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chuong_1_1"/>
    <w:bookmarkStart w:id="1" w:name="_Toc63771349"/>
    <w:bookmarkStart w:id="2" w:name="_Toc368729697"/>
    <w:bookmarkStart w:id="3" w:name="_GoBack"/>
    <w:bookmarkEnd w:id="3"/>
    <w:p w14:paraId="1130DE35" w14:textId="33FE3034" w:rsidR="00020E5E" w:rsidRPr="00A3708F" w:rsidRDefault="008F01CB" w:rsidP="008E59CA">
      <w:pPr>
        <w:widowControl w:val="0"/>
        <w:spacing w:before="120" w:after="120"/>
        <w:ind w:left="-426"/>
        <w:jc w:val="center"/>
        <w:rPr>
          <w:sz w:val="28"/>
        </w:rPr>
      </w:pPr>
      <w:r>
        <w:rPr>
          <w:b/>
          <w:noProof/>
          <w:sz w:val="26"/>
          <w:szCs w:val="26"/>
          <w:lang w:val="en-AU" w:eastAsia="en-AU"/>
        </w:rPr>
        <mc:AlternateContent>
          <mc:Choice Requires="wps">
            <w:drawing>
              <wp:anchor distT="0" distB="0" distL="114300" distR="114300" simplePos="0" relativeHeight="251659264" behindDoc="0" locked="0" layoutInCell="1" allowOverlap="1" wp14:anchorId="7C12C148" wp14:editId="67A6FC12">
                <wp:simplePos x="0" y="0"/>
                <wp:positionH relativeFrom="margin">
                  <wp:align>center</wp:align>
                </wp:positionH>
                <wp:positionV relativeFrom="paragraph">
                  <wp:posOffset>586740</wp:posOffset>
                </wp:positionV>
                <wp:extent cx="20078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EBE6"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2pt" to="158.1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QT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5E7SQ9r6E5H2isc5/5rpFwSiwFCrIRnJyenE+&#10;ECF5HxKOld4IKWPrpUJdgRfT8TQmOC0FC84Q5uxhX0qLTiQMT/xiVeB5DLP6qFgEazhh65vtiZBX&#10;Gy6XKuBBKUDnZl2n48ditFjP1/NskI1n60E2qqrBp02ZDWab9GlaTaqyrNKfgVqa5Y1gjKvArp/U&#10;NPu7Sbi9meuM3Wf1LkPyHj3qBWT7fyQdexnadx2EvWaXre17DMMZg28PKUz/4x7sx+e++gUAAP//&#10;AwBQSwMEFAAGAAgAAAAhAIROuuXbAAAABgEAAA8AAABkcnMvZG93bnJldi54bWxMj8FOwzAQRO+V&#10;+AdrkbhU1GlaVRDiVAjIjQsFxHUbb5Oo8TqN3Tbw9SziAMedGc28zdej69SJhtB6NjCfJaCIK29b&#10;rg28vZbXN6BCRLbYeSYDnxRgXVxMcsysP/MLnTaxVlLCIUMDTYx9pnWoGnIYZr4nFm/nB4dRzqHW&#10;dsCzlLtOp0my0g5bloUGe3poqNpvjs5AKN/pUH5Nq2nysag9pYfH5yc05upyvL8DFWmMf2H4wRd0&#10;KIRp649sg+oMyCPRwG26BCXuYr5KQW1/BV3k+j9+8Q0AAP//AwBQSwECLQAUAAYACAAAACEAtoM4&#10;kv4AAADhAQAAEwAAAAAAAAAAAAAAAAAAAAAAW0NvbnRlbnRfVHlwZXNdLnhtbFBLAQItABQABgAI&#10;AAAAIQA4/SH/1gAAAJQBAAALAAAAAAAAAAAAAAAAAC8BAABfcmVscy8ucmVsc1BLAQItABQABgAI&#10;AAAAIQCBGEQTHAIAADYEAAAOAAAAAAAAAAAAAAAAAC4CAABkcnMvZTJvRG9jLnhtbFBLAQItABQA&#10;BgAIAAAAIQCETrrl2wAAAAYBAAAPAAAAAAAAAAAAAAAAAHYEAABkcnMvZG93bnJldi54bWxQSwUG&#10;AAAAAAQABADzAAAAfgUAAAAA&#10;">
                <w10:wrap anchorx="margin"/>
              </v:line>
            </w:pict>
          </mc:Fallback>
        </mc:AlternateContent>
      </w:r>
      <w:r w:rsidR="00020E5E" w:rsidRPr="00F56187">
        <w:rPr>
          <w:b/>
          <w:sz w:val="26"/>
          <w:szCs w:val="26"/>
        </w:rPr>
        <w:t>CỘNG HÒA XÃ HỘI CHỦ NGHĨA VIỆT NAM</w:t>
      </w:r>
      <w:r w:rsidR="00020E5E" w:rsidRPr="00A3708F">
        <w:rPr>
          <w:b/>
          <w:bCs/>
          <w:sz w:val="28"/>
        </w:rPr>
        <w:br/>
      </w:r>
      <w:r w:rsidR="00020E5E" w:rsidRPr="00A3708F">
        <w:rPr>
          <w:b/>
          <w:sz w:val="28"/>
        </w:rPr>
        <w:t xml:space="preserve">Độc lập </w:t>
      </w:r>
      <w:r w:rsidR="00020E5E" w:rsidRPr="00A3708F">
        <w:rPr>
          <w:b/>
          <w:bCs/>
          <w:sz w:val="28"/>
        </w:rPr>
        <w:t>-</w:t>
      </w:r>
      <w:r w:rsidR="00020E5E" w:rsidRPr="00A3708F">
        <w:rPr>
          <w:b/>
          <w:sz w:val="28"/>
        </w:rPr>
        <w:t xml:space="preserve"> Tự do </w:t>
      </w:r>
      <w:r w:rsidR="00020E5E" w:rsidRPr="00A3708F">
        <w:rPr>
          <w:b/>
          <w:bCs/>
          <w:sz w:val="28"/>
        </w:rPr>
        <w:t>-</w:t>
      </w:r>
      <w:r w:rsidR="00020E5E" w:rsidRPr="00A3708F">
        <w:rPr>
          <w:b/>
          <w:sz w:val="28"/>
        </w:rPr>
        <w:t xml:space="preserve"> Hạnh phúc</w:t>
      </w:r>
      <w:r w:rsidR="00020E5E" w:rsidRPr="00A3708F">
        <w:rPr>
          <w:b/>
          <w:bCs/>
          <w:sz w:val="28"/>
        </w:rPr>
        <w:t xml:space="preserve"> </w:t>
      </w:r>
      <w:r w:rsidR="00020E5E" w:rsidRPr="00A3708F">
        <w:rPr>
          <w:b/>
          <w:bCs/>
          <w:sz w:val="28"/>
        </w:rPr>
        <w:br/>
      </w:r>
    </w:p>
    <w:p w14:paraId="35BDCB32" w14:textId="77777777" w:rsidR="00020E5E" w:rsidRDefault="00020E5E" w:rsidP="008E59CA">
      <w:pPr>
        <w:widowControl w:val="0"/>
        <w:spacing w:before="120" w:after="120" w:line="276" w:lineRule="auto"/>
        <w:ind w:left="-426"/>
        <w:rPr>
          <w:sz w:val="28"/>
        </w:rPr>
      </w:pPr>
    </w:p>
    <w:p w14:paraId="5A33EF1B" w14:textId="77777777" w:rsidR="00020E5E" w:rsidRDefault="00020E5E" w:rsidP="008E59CA">
      <w:pPr>
        <w:widowControl w:val="0"/>
        <w:spacing w:before="120" w:after="120" w:line="276" w:lineRule="auto"/>
        <w:ind w:left="-426"/>
        <w:rPr>
          <w:sz w:val="28"/>
        </w:rPr>
      </w:pPr>
    </w:p>
    <w:p w14:paraId="1568CEC1" w14:textId="77777777" w:rsidR="00020E5E" w:rsidRDefault="00020E5E" w:rsidP="008E59CA">
      <w:pPr>
        <w:widowControl w:val="0"/>
        <w:spacing w:before="120" w:after="120" w:line="276" w:lineRule="auto"/>
        <w:ind w:left="-426"/>
        <w:rPr>
          <w:sz w:val="28"/>
        </w:rPr>
      </w:pPr>
    </w:p>
    <w:p w14:paraId="164F1F32" w14:textId="77777777" w:rsidR="00020E5E" w:rsidRPr="00A3708F" w:rsidRDefault="00020E5E" w:rsidP="008E59CA">
      <w:pPr>
        <w:widowControl w:val="0"/>
        <w:spacing w:before="120" w:after="120" w:line="276" w:lineRule="auto"/>
        <w:ind w:left="-426"/>
        <w:rPr>
          <w:sz w:val="28"/>
        </w:rPr>
      </w:pPr>
    </w:p>
    <w:p w14:paraId="01C3949B" w14:textId="77777777" w:rsidR="00020E5E" w:rsidRPr="00020E5E" w:rsidRDefault="00020E5E" w:rsidP="008E59CA">
      <w:pPr>
        <w:widowControl w:val="0"/>
        <w:spacing w:before="120"/>
        <w:ind w:left="-426"/>
        <w:jc w:val="center"/>
        <w:rPr>
          <w:b/>
          <w:bCs/>
          <w:sz w:val="52"/>
        </w:rPr>
      </w:pPr>
      <w:r w:rsidRPr="00020E5E">
        <w:rPr>
          <w:b/>
          <w:bCs/>
          <w:sz w:val="52"/>
        </w:rPr>
        <w:t xml:space="preserve">DỰ THẢO </w:t>
      </w:r>
    </w:p>
    <w:p w14:paraId="4D290791" w14:textId="7DDD6D57" w:rsidR="00020E5E" w:rsidRDefault="00020E5E" w:rsidP="008E59CA">
      <w:pPr>
        <w:widowControl w:val="0"/>
        <w:spacing w:before="120"/>
        <w:ind w:left="-426"/>
        <w:jc w:val="center"/>
        <w:rPr>
          <w:b/>
          <w:bCs/>
          <w:sz w:val="44"/>
        </w:rPr>
      </w:pPr>
      <w:r w:rsidRPr="00020E5E">
        <w:rPr>
          <w:b/>
          <w:bCs/>
          <w:sz w:val="44"/>
        </w:rPr>
        <w:t>QUY CHẾ HOẠT ĐỘNG CỦA BAN KIỂM SOÁT</w:t>
      </w:r>
    </w:p>
    <w:p w14:paraId="33FFD828" w14:textId="77777777" w:rsidR="00AB400D" w:rsidRDefault="00AB400D" w:rsidP="008E59CA">
      <w:pPr>
        <w:widowControl w:val="0"/>
        <w:spacing w:before="120"/>
        <w:ind w:left="-426"/>
        <w:jc w:val="center"/>
        <w:rPr>
          <w:b/>
          <w:bCs/>
          <w:sz w:val="44"/>
        </w:rPr>
      </w:pPr>
    </w:p>
    <w:p w14:paraId="1F7704CC" w14:textId="54DC7F2D" w:rsidR="00AB400D" w:rsidRPr="006D0D48" w:rsidRDefault="00A023A2" w:rsidP="008E59CA">
      <w:pPr>
        <w:widowControl w:val="0"/>
        <w:spacing w:line="300" w:lineRule="atLeast"/>
        <w:ind w:left="-426"/>
        <w:jc w:val="center"/>
        <w:rPr>
          <w:b/>
          <w:bCs/>
          <w:sz w:val="44"/>
        </w:rPr>
      </w:pPr>
      <w:r w:rsidRPr="006D0D48">
        <w:rPr>
          <w:b/>
          <w:bCs/>
          <w:sz w:val="44"/>
        </w:rPr>
        <w:t xml:space="preserve">CÔNG TY CỔ PHẦN </w:t>
      </w:r>
      <w:r w:rsidR="006D0D48">
        <w:rPr>
          <w:b/>
          <w:bCs/>
          <w:sz w:val="44"/>
        </w:rPr>
        <w:t>PHÁT HÀNH SÁCH THÀNH PHỐ HỒ CHÍ MINH - FAHASA</w:t>
      </w:r>
    </w:p>
    <w:p w14:paraId="3B36E89E" w14:textId="77777777" w:rsidR="00020E5E" w:rsidRPr="00020E5E" w:rsidRDefault="00020E5E" w:rsidP="008E59CA">
      <w:pPr>
        <w:widowControl w:val="0"/>
        <w:spacing w:before="120"/>
        <w:ind w:left="-426"/>
        <w:jc w:val="center"/>
        <w:rPr>
          <w:b/>
          <w:bCs/>
          <w:sz w:val="44"/>
        </w:rPr>
      </w:pPr>
    </w:p>
    <w:p w14:paraId="4C5DECD9" w14:textId="5D2BC3B2" w:rsidR="00020E5E" w:rsidRPr="00A3708F" w:rsidRDefault="006D0D48" w:rsidP="008E59CA">
      <w:pPr>
        <w:widowControl w:val="0"/>
        <w:spacing w:before="120" w:after="120" w:line="276" w:lineRule="auto"/>
        <w:ind w:left="-426"/>
        <w:jc w:val="center"/>
        <w:rPr>
          <w:i/>
          <w:iCs/>
          <w:sz w:val="28"/>
          <w:lang w:val="en-US"/>
        </w:rPr>
      </w:pPr>
      <w:r>
        <w:rPr>
          <w:noProof/>
          <w:lang w:val="en-AU" w:eastAsia="en-AU"/>
        </w:rPr>
        <w:drawing>
          <wp:anchor distT="0" distB="0" distL="114300" distR="114300" simplePos="0" relativeHeight="251661312" behindDoc="0" locked="0" layoutInCell="1" allowOverlap="1" wp14:anchorId="3E2B0D7B" wp14:editId="711EC3EC">
            <wp:simplePos x="0" y="0"/>
            <wp:positionH relativeFrom="page">
              <wp:posOffset>2300431</wp:posOffset>
            </wp:positionH>
            <wp:positionV relativeFrom="paragraph">
              <wp:posOffset>85725</wp:posOffset>
            </wp:positionV>
            <wp:extent cx="3095625" cy="791210"/>
            <wp:effectExtent l="0" t="0" r="9525" b="8890"/>
            <wp:wrapNone/>
            <wp:docPr id="1" name="Picture 1" descr="Công ty CP phát hành sách TP HCM - FAHASA | FAHASA – Hệ thống nhà sách  chuyên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y CP phát hành sách TP HCM - FAHASA | FAHASA – Hệ thống nhà sách  chuyên nghiệ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35923" w14:textId="2775618A" w:rsidR="00A023A2" w:rsidRDefault="00A023A2" w:rsidP="008E59CA">
      <w:pPr>
        <w:widowControl w:val="0"/>
        <w:spacing w:before="120" w:after="120" w:line="276" w:lineRule="auto"/>
        <w:ind w:left="-426"/>
        <w:jc w:val="center"/>
        <w:rPr>
          <w:i/>
          <w:iCs/>
          <w:sz w:val="28"/>
          <w:lang w:val="en-US"/>
        </w:rPr>
      </w:pPr>
    </w:p>
    <w:p w14:paraId="28DF5FC5" w14:textId="77777777" w:rsidR="00A023A2" w:rsidRDefault="00A023A2" w:rsidP="008E59CA">
      <w:pPr>
        <w:widowControl w:val="0"/>
        <w:spacing w:before="120" w:after="120" w:line="276" w:lineRule="auto"/>
        <w:ind w:left="-426"/>
        <w:jc w:val="center"/>
        <w:rPr>
          <w:i/>
          <w:iCs/>
          <w:sz w:val="28"/>
          <w:lang w:val="en-US"/>
        </w:rPr>
      </w:pPr>
    </w:p>
    <w:p w14:paraId="1C69CA0E" w14:textId="77777777" w:rsidR="00A023A2" w:rsidRDefault="00A023A2" w:rsidP="008E59CA">
      <w:pPr>
        <w:widowControl w:val="0"/>
        <w:spacing w:before="120" w:after="120" w:line="276" w:lineRule="auto"/>
        <w:ind w:left="-426"/>
        <w:jc w:val="center"/>
        <w:rPr>
          <w:i/>
          <w:iCs/>
          <w:sz w:val="28"/>
          <w:lang w:val="en-US"/>
        </w:rPr>
      </w:pPr>
    </w:p>
    <w:p w14:paraId="21794B7C" w14:textId="77777777" w:rsidR="00A023A2" w:rsidRDefault="00A023A2" w:rsidP="008E59CA">
      <w:pPr>
        <w:widowControl w:val="0"/>
        <w:spacing w:before="120" w:after="120" w:line="276" w:lineRule="auto"/>
        <w:ind w:left="-426"/>
        <w:jc w:val="center"/>
        <w:rPr>
          <w:i/>
          <w:iCs/>
          <w:sz w:val="28"/>
          <w:lang w:val="en-US"/>
        </w:rPr>
      </w:pPr>
    </w:p>
    <w:p w14:paraId="4551AA11" w14:textId="77777777" w:rsidR="00A023A2" w:rsidRDefault="00A023A2" w:rsidP="008E59CA">
      <w:pPr>
        <w:widowControl w:val="0"/>
        <w:spacing w:before="120" w:after="120" w:line="276" w:lineRule="auto"/>
        <w:ind w:left="-426"/>
        <w:jc w:val="center"/>
        <w:rPr>
          <w:i/>
          <w:iCs/>
          <w:sz w:val="28"/>
          <w:lang w:val="en-US"/>
        </w:rPr>
      </w:pPr>
    </w:p>
    <w:p w14:paraId="4A542F80" w14:textId="77777777" w:rsidR="00020E5E" w:rsidRPr="00A3708F" w:rsidRDefault="00020E5E" w:rsidP="008E59CA">
      <w:pPr>
        <w:widowControl w:val="0"/>
        <w:spacing w:before="120" w:after="120" w:line="276" w:lineRule="auto"/>
        <w:ind w:left="-426"/>
        <w:jc w:val="center"/>
        <w:rPr>
          <w:i/>
          <w:iCs/>
          <w:sz w:val="28"/>
          <w:lang w:val="en-US"/>
        </w:rPr>
      </w:pPr>
      <w:r w:rsidRPr="00A3708F">
        <w:rPr>
          <w:i/>
          <w:iCs/>
          <w:sz w:val="28"/>
          <w:lang w:val="en-US"/>
        </w:rPr>
        <w:t xml:space="preserve">(Ban </w:t>
      </w:r>
      <w:proofErr w:type="spellStart"/>
      <w:r w:rsidRPr="00A3708F">
        <w:rPr>
          <w:i/>
          <w:iCs/>
          <w:sz w:val="28"/>
          <w:lang w:val="en-US"/>
        </w:rPr>
        <w:t>hành</w:t>
      </w:r>
      <w:proofErr w:type="spellEnd"/>
      <w:r w:rsidRPr="00A3708F">
        <w:rPr>
          <w:i/>
          <w:iCs/>
          <w:sz w:val="28"/>
          <w:lang w:val="en-US"/>
        </w:rPr>
        <w:t xml:space="preserve"> </w:t>
      </w:r>
      <w:proofErr w:type="spellStart"/>
      <w:r w:rsidRPr="00A3708F">
        <w:rPr>
          <w:i/>
          <w:iCs/>
          <w:sz w:val="28"/>
          <w:lang w:val="en-US"/>
        </w:rPr>
        <w:t>theo</w:t>
      </w:r>
      <w:proofErr w:type="spellEnd"/>
      <w:r w:rsidRPr="00A3708F">
        <w:rPr>
          <w:i/>
          <w:iCs/>
          <w:sz w:val="28"/>
          <w:lang w:val="en-US"/>
        </w:rPr>
        <w:t xml:space="preserve"> </w:t>
      </w:r>
      <w:proofErr w:type="spellStart"/>
      <w:r w:rsidRPr="00A3708F">
        <w:rPr>
          <w:i/>
          <w:iCs/>
          <w:sz w:val="28"/>
          <w:lang w:val="en-US"/>
        </w:rPr>
        <w:t>Nghị</w:t>
      </w:r>
      <w:proofErr w:type="spellEnd"/>
      <w:r w:rsidRPr="00A3708F">
        <w:rPr>
          <w:i/>
          <w:iCs/>
          <w:sz w:val="28"/>
          <w:lang w:val="en-US"/>
        </w:rPr>
        <w:t xml:space="preserve"> </w:t>
      </w:r>
      <w:proofErr w:type="spellStart"/>
      <w:r w:rsidRPr="00A3708F">
        <w:rPr>
          <w:i/>
          <w:iCs/>
          <w:sz w:val="28"/>
          <w:lang w:val="en-US"/>
        </w:rPr>
        <w:t>quyết</w:t>
      </w:r>
      <w:proofErr w:type="spellEnd"/>
      <w:r w:rsidRPr="00A3708F">
        <w:rPr>
          <w:i/>
          <w:iCs/>
          <w:sz w:val="28"/>
          <w:lang w:val="en-US"/>
        </w:rPr>
        <w:t xml:space="preserve"> </w:t>
      </w:r>
      <w:proofErr w:type="spellStart"/>
      <w:r w:rsidRPr="00A3708F">
        <w:rPr>
          <w:i/>
          <w:iCs/>
          <w:sz w:val="28"/>
          <w:lang w:val="en-US"/>
        </w:rPr>
        <w:t>Đại</w:t>
      </w:r>
      <w:proofErr w:type="spellEnd"/>
      <w:r w:rsidRPr="00A3708F">
        <w:rPr>
          <w:i/>
          <w:iCs/>
          <w:sz w:val="28"/>
          <w:lang w:val="en-US"/>
        </w:rPr>
        <w:t xml:space="preserve"> </w:t>
      </w:r>
      <w:proofErr w:type="spellStart"/>
      <w:r w:rsidRPr="00A3708F">
        <w:rPr>
          <w:i/>
          <w:iCs/>
          <w:sz w:val="28"/>
          <w:lang w:val="en-US"/>
        </w:rPr>
        <w:t>hội</w:t>
      </w:r>
      <w:proofErr w:type="spellEnd"/>
      <w:r w:rsidRPr="00A3708F">
        <w:rPr>
          <w:i/>
          <w:iCs/>
          <w:sz w:val="28"/>
          <w:lang w:val="en-US"/>
        </w:rPr>
        <w:t xml:space="preserve"> </w:t>
      </w:r>
      <w:proofErr w:type="spellStart"/>
      <w:r w:rsidRPr="00A3708F">
        <w:rPr>
          <w:i/>
          <w:iCs/>
          <w:sz w:val="28"/>
          <w:lang w:val="en-US"/>
        </w:rPr>
        <w:t>đồng</w:t>
      </w:r>
      <w:proofErr w:type="spellEnd"/>
      <w:r w:rsidRPr="00A3708F">
        <w:rPr>
          <w:i/>
          <w:iCs/>
          <w:sz w:val="28"/>
          <w:lang w:val="en-US"/>
        </w:rPr>
        <w:t xml:space="preserve"> </w:t>
      </w:r>
      <w:proofErr w:type="spellStart"/>
      <w:r w:rsidRPr="00A3708F">
        <w:rPr>
          <w:i/>
          <w:iCs/>
          <w:sz w:val="28"/>
          <w:lang w:val="en-US"/>
        </w:rPr>
        <w:t>cổ</w:t>
      </w:r>
      <w:proofErr w:type="spellEnd"/>
      <w:r w:rsidRPr="00A3708F">
        <w:rPr>
          <w:i/>
          <w:iCs/>
          <w:sz w:val="28"/>
          <w:lang w:val="en-US"/>
        </w:rPr>
        <w:t xml:space="preserve"> </w:t>
      </w:r>
      <w:proofErr w:type="spellStart"/>
      <w:r w:rsidRPr="00A3708F">
        <w:rPr>
          <w:i/>
          <w:iCs/>
          <w:sz w:val="28"/>
          <w:lang w:val="en-US"/>
        </w:rPr>
        <w:t>đông</w:t>
      </w:r>
      <w:proofErr w:type="spellEnd"/>
      <w:r w:rsidRPr="00A3708F">
        <w:rPr>
          <w:i/>
          <w:iCs/>
          <w:sz w:val="28"/>
          <w:lang w:val="en-US"/>
        </w:rPr>
        <w:t xml:space="preserve"> </w:t>
      </w:r>
      <w:proofErr w:type="spellStart"/>
      <w:r w:rsidRPr="00A3708F">
        <w:rPr>
          <w:i/>
          <w:iCs/>
          <w:sz w:val="28"/>
          <w:lang w:val="en-US"/>
        </w:rPr>
        <w:t>thường</w:t>
      </w:r>
      <w:proofErr w:type="spellEnd"/>
      <w:r w:rsidRPr="00A3708F">
        <w:rPr>
          <w:i/>
          <w:iCs/>
          <w:sz w:val="28"/>
          <w:lang w:val="en-US"/>
        </w:rPr>
        <w:t xml:space="preserve"> </w:t>
      </w:r>
      <w:proofErr w:type="spellStart"/>
      <w:r w:rsidRPr="00A3708F">
        <w:rPr>
          <w:i/>
          <w:iCs/>
          <w:sz w:val="28"/>
          <w:lang w:val="en-US"/>
        </w:rPr>
        <w:t>niên</w:t>
      </w:r>
      <w:proofErr w:type="spellEnd"/>
      <w:r w:rsidRPr="00A3708F">
        <w:rPr>
          <w:i/>
          <w:iCs/>
          <w:sz w:val="28"/>
          <w:lang w:val="en-US"/>
        </w:rPr>
        <w:t xml:space="preserve"> </w:t>
      </w:r>
      <w:proofErr w:type="spellStart"/>
      <w:r w:rsidRPr="00A3708F">
        <w:rPr>
          <w:i/>
          <w:iCs/>
          <w:sz w:val="28"/>
          <w:lang w:val="en-US"/>
        </w:rPr>
        <w:t>năm</w:t>
      </w:r>
      <w:proofErr w:type="spellEnd"/>
      <w:r w:rsidRPr="00A3708F">
        <w:rPr>
          <w:i/>
          <w:iCs/>
          <w:sz w:val="28"/>
          <w:lang w:val="en-US"/>
        </w:rPr>
        <w:t xml:space="preserve"> 2021</w:t>
      </w:r>
    </w:p>
    <w:p w14:paraId="1AAF2635" w14:textId="55804F4C" w:rsidR="00020E5E" w:rsidRPr="00A3708F" w:rsidRDefault="00A023A2" w:rsidP="008E59CA">
      <w:pPr>
        <w:widowControl w:val="0"/>
        <w:spacing w:before="120" w:after="120" w:line="276" w:lineRule="auto"/>
        <w:ind w:left="-426"/>
        <w:jc w:val="center"/>
        <w:rPr>
          <w:i/>
          <w:iCs/>
          <w:sz w:val="28"/>
          <w:lang w:val="en-US"/>
        </w:rPr>
      </w:pPr>
      <w:r>
        <w:rPr>
          <w:i/>
          <w:iCs/>
          <w:sz w:val="28"/>
        </w:rPr>
        <w:t xml:space="preserve">Công ty Cổ phần </w:t>
      </w:r>
      <w:r w:rsidR="006D0D48">
        <w:rPr>
          <w:i/>
          <w:iCs/>
          <w:sz w:val="28"/>
        </w:rPr>
        <w:t>Phát hành sách Thành phố Hồ Chí Minh - Fahasa</w:t>
      </w:r>
      <w:r w:rsidR="00020E5E" w:rsidRPr="00A3708F">
        <w:rPr>
          <w:i/>
          <w:iCs/>
          <w:sz w:val="28"/>
          <w:lang w:val="en-US"/>
        </w:rPr>
        <w:t>)</w:t>
      </w:r>
    </w:p>
    <w:p w14:paraId="4C597786" w14:textId="77777777" w:rsidR="00020E5E" w:rsidRPr="00A3708F" w:rsidRDefault="00020E5E" w:rsidP="008E59CA">
      <w:pPr>
        <w:widowControl w:val="0"/>
        <w:spacing w:before="120" w:after="120" w:line="276" w:lineRule="auto"/>
        <w:ind w:left="-426"/>
        <w:jc w:val="center"/>
        <w:rPr>
          <w:b/>
          <w:sz w:val="40"/>
          <w:lang w:val="en-US"/>
        </w:rPr>
      </w:pPr>
    </w:p>
    <w:p w14:paraId="70D083D3" w14:textId="77777777" w:rsidR="00020E5E" w:rsidRDefault="00020E5E" w:rsidP="008E59CA">
      <w:pPr>
        <w:widowControl w:val="0"/>
        <w:spacing w:before="120" w:after="120" w:line="276" w:lineRule="auto"/>
        <w:ind w:left="-426"/>
        <w:jc w:val="center"/>
        <w:rPr>
          <w:sz w:val="28"/>
        </w:rPr>
      </w:pPr>
    </w:p>
    <w:p w14:paraId="7FC030D1" w14:textId="77777777" w:rsidR="00A023A2" w:rsidRDefault="00A023A2" w:rsidP="008E59CA">
      <w:pPr>
        <w:widowControl w:val="0"/>
        <w:spacing w:before="120" w:after="120" w:line="276" w:lineRule="auto"/>
        <w:ind w:left="-426"/>
        <w:jc w:val="center"/>
        <w:rPr>
          <w:sz w:val="28"/>
        </w:rPr>
      </w:pPr>
    </w:p>
    <w:p w14:paraId="0A5E1AF6" w14:textId="77777777" w:rsidR="00020E5E" w:rsidRDefault="00020E5E" w:rsidP="008E59CA">
      <w:pPr>
        <w:widowControl w:val="0"/>
        <w:spacing w:before="120" w:after="120" w:line="276" w:lineRule="auto"/>
        <w:ind w:left="-426"/>
        <w:jc w:val="center"/>
        <w:rPr>
          <w:sz w:val="28"/>
        </w:rPr>
      </w:pPr>
    </w:p>
    <w:p w14:paraId="5A0D60F5" w14:textId="77777777" w:rsidR="008E59CA" w:rsidRPr="00A3708F" w:rsidRDefault="008E59CA" w:rsidP="008E59CA">
      <w:pPr>
        <w:widowControl w:val="0"/>
        <w:spacing w:before="120" w:after="120" w:line="276" w:lineRule="auto"/>
        <w:ind w:left="-426"/>
        <w:jc w:val="center"/>
        <w:rPr>
          <w:sz w:val="28"/>
        </w:rPr>
      </w:pPr>
    </w:p>
    <w:p w14:paraId="4C173A23" w14:textId="77777777" w:rsidR="00020E5E" w:rsidRPr="00A3708F" w:rsidRDefault="00020E5E" w:rsidP="008E59CA">
      <w:pPr>
        <w:widowControl w:val="0"/>
        <w:spacing w:before="120" w:after="120" w:line="276" w:lineRule="auto"/>
        <w:ind w:left="-426"/>
        <w:jc w:val="center"/>
        <w:rPr>
          <w:sz w:val="28"/>
        </w:rPr>
      </w:pPr>
    </w:p>
    <w:p w14:paraId="76454B01" w14:textId="5C31761D" w:rsidR="00020E5E" w:rsidRPr="00C6781A" w:rsidRDefault="006D0D48" w:rsidP="008E59CA">
      <w:pPr>
        <w:widowControl w:val="0"/>
        <w:spacing w:before="120" w:after="120" w:line="276" w:lineRule="auto"/>
        <w:ind w:left="-426"/>
        <w:jc w:val="center"/>
        <w:rPr>
          <w:i/>
          <w:sz w:val="28"/>
          <w:lang w:val="en-US"/>
        </w:rPr>
      </w:pPr>
      <w:proofErr w:type="spellStart"/>
      <w:r>
        <w:rPr>
          <w:i/>
          <w:sz w:val="28"/>
          <w:lang w:val="en-US"/>
        </w:rPr>
        <w:t>Thành</w:t>
      </w:r>
      <w:proofErr w:type="spellEnd"/>
      <w:r>
        <w:rPr>
          <w:i/>
          <w:sz w:val="28"/>
          <w:lang w:val="en-US"/>
        </w:rPr>
        <w:t xml:space="preserve"> </w:t>
      </w:r>
      <w:proofErr w:type="spellStart"/>
      <w:r>
        <w:rPr>
          <w:i/>
          <w:sz w:val="28"/>
          <w:lang w:val="en-US"/>
        </w:rPr>
        <w:t>phố</w:t>
      </w:r>
      <w:proofErr w:type="spellEnd"/>
      <w:r>
        <w:rPr>
          <w:i/>
          <w:sz w:val="28"/>
          <w:lang w:val="en-US"/>
        </w:rPr>
        <w:t xml:space="preserve"> </w:t>
      </w:r>
      <w:proofErr w:type="spellStart"/>
      <w:r>
        <w:rPr>
          <w:i/>
          <w:sz w:val="28"/>
          <w:lang w:val="en-US"/>
        </w:rPr>
        <w:t>Hồ</w:t>
      </w:r>
      <w:proofErr w:type="spellEnd"/>
      <w:r>
        <w:rPr>
          <w:i/>
          <w:sz w:val="28"/>
          <w:lang w:val="en-US"/>
        </w:rPr>
        <w:t xml:space="preserve"> </w:t>
      </w:r>
      <w:proofErr w:type="spellStart"/>
      <w:r>
        <w:rPr>
          <w:i/>
          <w:sz w:val="28"/>
          <w:lang w:val="en-US"/>
        </w:rPr>
        <w:t>Chí</w:t>
      </w:r>
      <w:proofErr w:type="spellEnd"/>
      <w:r>
        <w:rPr>
          <w:i/>
          <w:sz w:val="28"/>
          <w:lang w:val="en-US"/>
        </w:rPr>
        <w:t xml:space="preserve"> Minh</w:t>
      </w:r>
      <w:r w:rsidR="00020E5E" w:rsidRPr="00A3708F">
        <w:rPr>
          <w:i/>
          <w:sz w:val="28"/>
        </w:rPr>
        <w:t xml:space="preserve">, </w:t>
      </w:r>
      <w:r w:rsidRPr="00C6781A">
        <w:rPr>
          <w:i/>
          <w:sz w:val="28"/>
        </w:rPr>
        <w:t xml:space="preserve">ngày </w:t>
      </w:r>
      <w:proofErr w:type="gramStart"/>
      <w:r w:rsidRPr="00C6781A">
        <w:rPr>
          <w:i/>
          <w:sz w:val="28"/>
        </w:rPr>
        <w:t>24  tháng</w:t>
      </w:r>
      <w:proofErr w:type="gramEnd"/>
      <w:r w:rsidRPr="00C6781A">
        <w:rPr>
          <w:i/>
          <w:sz w:val="28"/>
        </w:rPr>
        <w:t xml:space="preserve"> 06 </w:t>
      </w:r>
      <w:r w:rsidR="00020E5E" w:rsidRPr="00C6781A">
        <w:rPr>
          <w:i/>
          <w:sz w:val="28"/>
        </w:rPr>
        <w:t xml:space="preserve"> năm </w:t>
      </w:r>
      <w:r w:rsidR="00020E5E" w:rsidRPr="00C6781A">
        <w:rPr>
          <w:i/>
          <w:sz w:val="28"/>
          <w:lang w:val="en-US"/>
        </w:rPr>
        <w:t>2021</w:t>
      </w:r>
    </w:p>
    <w:sdt>
      <w:sdtPr>
        <w:rPr>
          <w:rFonts w:ascii="Times New Roman" w:eastAsia="Times New Roman" w:hAnsi="Times New Roman" w:cs="Times New Roman"/>
          <w:color w:val="auto"/>
          <w:sz w:val="24"/>
          <w:szCs w:val="24"/>
          <w:lang w:val="vi-VN" w:eastAsia="vi-VN"/>
        </w:rPr>
        <w:id w:val="-1471665899"/>
        <w:docPartObj>
          <w:docPartGallery w:val="Table of Contents"/>
          <w:docPartUnique/>
        </w:docPartObj>
      </w:sdtPr>
      <w:sdtEndPr>
        <w:rPr>
          <w:b/>
          <w:bCs/>
          <w:noProof/>
        </w:rPr>
      </w:sdtEndPr>
      <w:sdtContent>
        <w:p w14:paraId="44E40581" w14:textId="321F4FCD" w:rsidR="00843F7B" w:rsidRDefault="00843F7B" w:rsidP="00FC165A">
          <w:pPr>
            <w:pStyle w:val="TOCHeading"/>
            <w:keepNext w:val="0"/>
            <w:keepLines w:val="0"/>
            <w:widowControl w:val="0"/>
            <w:spacing w:after="240" w:line="320" w:lineRule="exact"/>
            <w:jc w:val="center"/>
          </w:pPr>
          <w:r w:rsidRPr="00133E00">
            <w:rPr>
              <w:b/>
              <w:color w:val="auto"/>
            </w:rPr>
            <w:t>MỤC LỤC</w:t>
          </w:r>
        </w:p>
        <w:p w14:paraId="1402738F" w14:textId="77777777" w:rsidR="00020E5E" w:rsidRDefault="00843F7B" w:rsidP="00FC165A">
          <w:pPr>
            <w:pStyle w:val="TOC1"/>
            <w:widowControl w:val="0"/>
            <w:spacing w:line="320" w:lineRule="exact"/>
            <w:rPr>
              <w:rFonts w:asciiTheme="minorHAnsi" w:eastAsiaTheme="minorEastAsia" w:hAnsiTheme="minorHAnsi" w:cstheme="minorBidi"/>
              <w:b w:val="0"/>
              <w:sz w:val="22"/>
              <w:szCs w:val="22"/>
              <w:lang w:val="en-AU" w:eastAsia="en-AU"/>
            </w:rPr>
          </w:pPr>
          <w:r>
            <w:rPr>
              <w:bCs/>
            </w:rPr>
            <w:fldChar w:fldCharType="begin"/>
          </w:r>
          <w:r>
            <w:rPr>
              <w:bCs/>
            </w:rPr>
            <w:instrText xml:space="preserve"> TOC \o "1-3" \h \z \u </w:instrText>
          </w:r>
          <w:r>
            <w:rPr>
              <w:bCs/>
            </w:rPr>
            <w:fldChar w:fldCharType="separate"/>
          </w:r>
          <w:hyperlink w:anchor="_Toc67875208" w:history="1">
            <w:r w:rsidR="00020E5E" w:rsidRPr="00755834">
              <w:rPr>
                <w:rStyle w:val="Hyperlink"/>
              </w:rPr>
              <w:t>CHƯƠNG I - QUY ĐỊNH CHUNG</w:t>
            </w:r>
            <w:r w:rsidR="00020E5E">
              <w:rPr>
                <w:webHidden/>
              </w:rPr>
              <w:tab/>
            </w:r>
            <w:r w:rsidR="00020E5E">
              <w:rPr>
                <w:webHidden/>
              </w:rPr>
              <w:fldChar w:fldCharType="begin"/>
            </w:r>
            <w:r w:rsidR="00020E5E">
              <w:rPr>
                <w:webHidden/>
              </w:rPr>
              <w:instrText xml:space="preserve"> PAGEREF _Toc67875208 \h </w:instrText>
            </w:r>
            <w:r w:rsidR="00020E5E">
              <w:rPr>
                <w:webHidden/>
              </w:rPr>
            </w:r>
            <w:r w:rsidR="00020E5E">
              <w:rPr>
                <w:webHidden/>
              </w:rPr>
              <w:fldChar w:fldCharType="separate"/>
            </w:r>
            <w:r w:rsidR="00447F94">
              <w:rPr>
                <w:webHidden/>
              </w:rPr>
              <w:t>3</w:t>
            </w:r>
            <w:r w:rsidR="00020E5E">
              <w:rPr>
                <w:webHidden/>
              </w:rPr>
              <w:fldChar w:fldCharType="end"/>
            </w:r>
          </w:hyperlink>
        </w:p>
        <w:p w14:paraId="3D17E487"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09" w:history="1">
            <w:r w:rsidR="00020E5E" w:rsidRPr="00755834">
              <w:rPr>
                <w:rStyle w:val="Hyperlink"/>
                <w:noProof/>
              </w:rPr>
              <w:t>Điều 1. Phạm vi điều chỉnh và đối tượng áp dụng</w:t>
            </w:r>
            <w:r w:rsidR="00020E5E">
              <w:rPr>
                <w:noProof/>
                <w:webHidden/>
              </w:rPr>
              <w:tab/>
            </w:r>
            <w:r w:rsidR="00020E5E">
              <w:rPr>
                <w:noProof/>
                <w:webHidden/>
              </w:rPr>
              <w:fldChar w:fldCharType="begin"/>
            </w:r>
            <w:r w:rsidR="00020E5E">
              <w:rPr>
                <w:noProof/>
                <w:webHidden/>
              </w:rPr>
              <w:instrText xml:space="preserve"> PAGEREF _Toc67875209 \h </w:instrText>
            </w:r>
            <w:r w:rsidR="00020E5E">
              <w:rPr>
                <w:noProof/>
                <w:webHidden/>
              </w:rPr>
            </w:r>
            <w:r w:rsidR="00020E5E">
              <w:rPr>
                <w:noProof/>
                <w:webHidden/>
              </w:rPr>
              <w:fldChar w:fldCharType="separate"/>
            </w:r>
            <w:r w:rsidR="00447F94">
              <w:rPr>
                <w:noProof/>
                <w:webHidden/>
              </w:rPr>
              <w:t>3</w:t>
            </w:r>
            <w:r w:rsidR="00020E5E">
              <w:rPr>
                <w:noProof/>
                <w:webHidden/>
              </w:rPr>
              <w:fldChar w:fldCharType="end"/>
            </w:r>
          </w:hyperlink>
        </w:p>
        <w:p w14:paraId="58A6F5FE"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0" w:history="1">
            <w:r w:rsidR="00020E5E" w:rsidRPr="00755834">
              <w:rPr>
                <w:rStyle w:val="Hyperlink"/>
                <w:noProof/>
              </w:rPr>
              <w:t>Điều 2. Nguyên tắc hoạt động của Ban kiểm soát</w:t>
            </w:r>
            <w:r w:rsidR="00020E5E">
              <w:rPr>
                <w:noProof/>
                <w:webHidden/>
              </w:rPr>
              <w:tab/>
            </w:r>
            <w:r w:rsidR="00020E5E">
              <w:rPr>
                <w:noProof/>
                <w:webHidden/>
              </w:rPr>
              <w:fldChar w:fldCharType="begin"/>
            </w:r>
            <w:r w:rsidR="00020E5E">
              <w:rPr>
                <w:noProof/>
                <w:webHidden/>
              </w:rPr>
              <w:instrText xml:space="preserve"> PAGEREF _Toc67875210 \h </w:instrText>
            </w:r>
            <w:r w:rsidR="00020E5E">
              <w:rPr>
                <w:noProof/>
                <w:webHidden/>
              </w:rPr>
            </w:r>
            <w:r w:rsidR="00020E5E">
              <w:rPr>
                <w:noProof/>
                <w:webHidden/>
              </w:rPr>
              <w:fldChar w:fldCharType="separate"/>
            </w:r>
            <w:r w:rsidR="00447F94">
              <w:rPr>
                <w:noProof/>
                <w:webHidden/>
              </w:rPr>
              <w:t>3</w:t>
            </w:r>
            <w:r w:rsidR="00020E5E">
              <w:rPr>
                <w:noProof/>
                <w:webHidden/>
              </w:rPr>
              <w:fldChar w:fldCharType="end"/>
            </w:r>
          </w:hyperlink>
        </w:p>
        <w:p w14:paraId="18380125"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1" w:history="1">
            <w:r w:rsidR="00020E5E" w:rsidRPr="00755834">
              <w:rPr>
                <w:rStyle w:val="Hyperlink"/>
                <w:noProof/>
                <w:lang w:val="en-US"/>
              </w:rPr>
              <w:t xml:space="preserve">Điều 3. </w:t>
            </w:r>
            <w:r w:rsidR="00020E5E" w:rsidRPr="00755834">
              <w:rPr>
                <w:rStyle w:val="Hyperlink"/>
                <w:noProof/>
              </w:rPr>
              <w:t>Định nghĩa và các thuật ngữ</w:t>
            </w:r>
            <w:r w:rsidR="00020E5E">
              <w:rPr>
                <w:noProof/>
                <w:webHidden/>
              </w:rPr>
              <w:tab/>
            </w:r>
            <w:r w:rsidR="00020E5E">
              <w:rPr>
                <w:noProof/>
                <w:webHidden/>
              </w:rPr>
              <w:fldChar w:fldCharType="begin"/>
            </w:r>
            <w:r w:rsidR="00020E5E">
              <w:rPr>
                <w:noProof/>
                <w:webHidden/>
              </w:rPr>
              <w:instrText xml:space="preserve"> PAGEREF _Toc67875211 \h </w:instrText>
            </w:r>
            <w:r w:rsidR="00020E5E">
              <w:rPr>
                <w:noProof/>
                <w:webHidden/>
              </w:rPr>
            </w:r>
            <w:r w:rsidR="00020E5E">
              <w:rPr>
                <w:noProof/>
                <w:webHidden/>
              </w:rPr>
              <w:fldChar w:fldCharType="separate"/>
            </w:r>
            <w:r w:rsidR="00447F94">
              <w:rPr>
                <w:noProof/>
                <w:webHidden/>
              </w:rPr>
              <w:t>3</w:t>
            </w:r>
            <w:r w:rsidR="00020E5E">
              <w:rPr>
                <w:noProof/>
                <w:webHidden/>
              </w:rPr>
              <w:fldChar w:fldCharType="end"/>
            </w:r>
          </w:hyperlink>
        </w:p>
        <w:p w14:paraId="3790A330"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12" w:history="1">
            <w:r w:rsidR="00020E5E" w:rsidRPr="00755834">
              <w:rPr>
                <w:rStyle w:val="Hyperlink"/>
              </w:rPr>
              <w:t>CHƯƠNG II - THÀNH VIÊN BAN KIỂM SOÁT</w:t>
            </w:r>
            <w:r w:rsidR="00020E5E">
              <w:rPr>
                <w:webHidden/>
              </w:rPr>
              <w:tab/>
            </w:r>
            <w:r w:rsidR="00020E5E">
              <w:rPr>
                <w:webHidden/>
              </w:rPr>
              <w:fldChar w:fldCharType="begin"/>
            </w:r>
            <w:r w:rsidR="00020E5E">
              <w:rPr>
                <w:webHidden/>
              </w:rPr>
              <w:instrText xml:space="preserve"> PAGEREF _Toc67875212 \h </w:instrText>
            </w:r>
            <w:r w:rsidR="00020E5E">
              <w:rPr>
                <w:webHidden/>
              </w:rPr>
            </w:r>
            <w:r w:rsidR="00020E5E">
              <w:rPr>
                <w:webHidden/>
              </w:rPr>
              <w:fldChar w:fldCharType="separate"/>
            </w:r>
            <w:r w:rsidR="00447F94">
              <w:rPr>
                <w:webHidden/>
              </w:rPr>
              <w:t>4</w:t>
            </w:r>
            <w:r w:rsidR="00020E5E">
              <w:rPr>
                <w:webHidden/>
              </w:rPr>
              <w:fldChar w:fldCharType="end"/>
            </w:r>
          </w:hyperlink>
        </w:p>
        <w:p w14:paraId="42D12B80"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3" w:history="1">
            <w:r w:rsidR="00020E5E" w:rsidRPr="00755834">
              <w:rPr>
                <w:rStyle w:val="Hyperlink"/>
                <w:noProof/>
              </w:rPr>
              <w:t>Điều 4. Quyền, nghĩa vụ và trách nhiệm của thành viên Ban Kiểm soát</w:t>
            </w:r>
            <w:r w:rsidR="00020E5E">
              <w:rPr>
                <w:noProof/>
                <w:webHidden/>
              </w:rPr>
              <w:tab/>
            </w:r>
            <w:r w:rsidR="00020E5E">
              <w:rPr>
                <w:noProof/>
                <w:webHidden/>
              </w:rPr>
              <w:fldChar w:fldCharType="begin"/>
            </w:r>
            <w:r w:rsidR="00020E5E">
              <w:rPr>
                <w:noProof/>
                <w:webHidden/>
              </w:rPr>
              <w:instrText xml:space="preserve"> PAGEREF _Toc67875213 \h </w:instrText>
            </w:r>
            <w:r w:rsidR="00020E5E">
              <w:rPr>
                <w:noProof/>
                <w:webHidden/>
              </w:rPr>
            </w:r>
            <w:r w:rsidR="00020E5E">
              <w:rPr>
                <w:noProof/>
                <w:webHidden/>
              </w:rPr>
              <w:fldChar w:fldCharType="separate"/>
            </w:r>
            <w:r w:rsidR="00447F94">
              <w:rPr>
                <w:noProof/>
                <w:webHidden/>
              </w:rPr>
              <w:t>4</w:t>
            </w:r>
            <w:r w:rsidR="00020E5E">
              <w:rPr>
                <w:noProof/>
                <w:webHidden/>
              </w:rPr>
              <w:fldChar w:fldCharType="end"/>
            </w:r>
          </w:hyperlink>
        </w:p>
        <w:p w14:paraId="6D7E96C7"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4" w:history="1">
            <w:r w:rsidR="00020E5E" w:rsidRPr="00755834">
              <w:rPr>
                <w:rStyle w:val="Hyperlink"/>
                <w:noProof/>
              </w:rPr>
              <w:t xml:space="preserve">Điều </w:t>
            </w:r>
            <w:r w:rsidR="00020E5E" w:rsidRPr="00755834">
              <w:rPr>
                <w:rStyle w:val="Hyperlink"/>
                <w:noProof/>
                <w:lang w:val="en-US"/>
              </w:rPr>
              <w:t>5</w:t>
            </w:r>
            <w:r w:rsidR="00020E5E" w:rsidRPr="00755834">
              <w:rPr>
                <w:rStyle w:val="Hyperlink"/>
                <w:noProof/>
              </w:rPr>
              <w:t>. Nhiệm kỳ và số lượng thành viên Ban kiểm soát</w:t>
            </w:r>
            <w:r w:rsidR="00020E5E">
              <w:rPr>
                <w:noProof/>
                <w:webHidden/>
              </w:rPr>
              <w:tab/>
            </w:r>
            <w:r w:rsidR="00020E5E">
              <w:rPr>
                <w:noProof/>
                <w:webHidden/>
              </w:rPr>
              <w:fldChar w:fldCharType="begin"/>
            </w:r>
            <w:r w:rsidR="00020E5E">
              <w:rPr>
                <w:noProof/>
                <w:webHidden/>
              </w:rPr>
              <w:instrText xml:space="preserve"> PAGEREF _Toc67875214 \h </w:instrText>
            </w:r>
            <w:r w:rsidR="00020E5E">
              <w:rPr>
                <w:noProof/>
                <w:webHidden/>
              </w:rPr>
            </w:r>
            <w:r w:rsidR="00020E5E">
              <w:rPr>
                <w:noProof/>
                <w:webHidden/>
              </w:rPr>
              <w:fldChar w:fldCharType="separate"/>
            </w:r>
            <w:r w:rsidR="00447F94">
              <w:rPr>
                <w:noProof/>
                <w:webHidden/>
              </w:rPr>
              <w:t>4</w:t>
            </w:r>
            <w:r w:rsidR="00020E5E">
              <w:rPr>
                <w:noProof/>
                <w:webHidden/>
              </w:rPr>
              <w:fldChar w:fldCharType="end"/>
            </w:r>
          </w:hyperlink>
        </w:p>
        <w:p w14:paraId="2C6B42DC"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5" w:history="1">
            <w:r w:rsidR="00020E5E" w:rsidRPr="00755834">
              <w:rPr>
                <w:rStyle w:val="Hyperlink"/>
                <w:noProof/>
              </w:rPr>
              <w:t>Điều 6. Tiêu chuẩn và điều kiện thành viên Ban kiểm soát</w:t>
            </w:r>
            <w:r w:rsidR="00020E5E">
              <w:rPr>
                <w:noProof/>
                <w:webHidden/>
              </w:rPr>
              <w:tab/>
            </w:r>
            <w:r w:rsidR="00020E5E">
              <w:rPr>
                <w:noProof/>
                <w:webHidden/>
              </w:rPr>
              <w:fldChar w:fldCharType="begin"/>
            </w:r>
            <w:r w:rsidR="00020E5E">
              <w:rPr>
                <w:noProof/>
                <w:webHidden/>
              </w:rPr>
              <w:instrText xml:space="preserve"> PAGEREF _Toc67875215 \h </w:instrText>
            </w:r>
            <w:r w:rsidR="00020E5E">
              <w:rPr>
                <w:noProof/>
                <w:webHidden/>
              </w:rPr>
            </w:r>
            <w:r w:rsidR="00020E5E">
              <w:rPr>
                <w:noProof/>
                <w:webHidden/>
              </w:rPr>
              <w:fldChar w:fldCharType="separate"/>
            </w:r>
            <w:r w:rsidR="00447F94">
              <w:rPr>
                <w:noProof/>
                <w:webHidden/>
              </w:rPr>
              <w:t>5</w:t>
            </w:r>
            <w:r w:rsidR="00020E5E">
              <w:rPr>
                <w:noProof/>
                <w:webHidden/>
              </w:rPr>
              <w:fldChar w:fldCharType="end"/>
            </w:r>
          </w:hyperlink>
        </w:p>
        <w:p w14:paraId="29F0C16C"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6" w:history="1">
            <w:r w:rsidR="00020E5E" w:rsidRPr="00755834">
              <w:rPr>
                <w:rStyle w:val="Hyperlink"/>
                <w:noProof/>
              </w:rPr>
              <w:t>Điều 7. Trưởng Ban kiểm soát</w:t>
            </w:r>
            <w:r w:rsidR="00020E5E">
              <w:rPr>
                <w:noProof/>
                <w:webHidden/>
              </w:rPr>
              <w:tab/>
            </w:r>
            <w:r w:rsidR="00020E5E">
              <w:rPr>
                <w:noProof/>
                <w:webHidden/>
              </w:rPr>
              <w:fldChar w:fldCharType="begin"/>
            </w:r>
            <w:r w:rsidR="00020E5E">
              <w:rPr>
                <w:noProof/>
                <w:webHidden/>
              </w:rPr>
              <w:instrText xml:space="preserve"> PAGEREF _Toc67875216 \h </w:instrText>
            </w:r>
            <w:r w:rsidR="00020E5E">
              <w:rPr>
                <w:noProof/>
                <w:webHidden/>
              </w:rPr>
            </w:r>
            <w:r w:rsidR="00020E5E">
              <w:rPr>
                <w:noProof/>
                <w:webHidden/>
              </w:rPr>
              <w:fldChar w:fldCharType="separate"/>
            </w:r>
            <w:r w:rsidR="00447F94">
              <w:rPr>
                <w:noProof/>
                <w:webHidden/>
              </w:rPr>
              <w:t>5</w:t>
            </w:r>
            <w:r w:rsidR="00020E5E">
              <w:rPr>
                <w:noProof/>
                <w:webHidden/>
              </w:rPr>
              <w:fldChar w:fldCharType="end"/>
            </w:r>
          </w:hyperlink>
        </w:p>
        <w:p w14:paraId="14391B5D"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7" w:history="1">
            <w:r w:rsidR="00020E5E" w:rsidRPr="00755834">
              <w:rPr>
                <w:rStyle w:val="Hyperlink"/>
                <w:noProof/>
              </w:rPr>
              <w:t>Điều 8. Ứng cử, đề cử thành viên Ban kiểm soát</w:t>
            </w:r>
            <w:r w:rsidR="00020E5E">
              <w:rPr>
                <w:noProof/>
                <w:webHidden/>
              </w:rPr>
              <w:tab/>
            </w:r>
            <w:r w:rsidR="00020E5E">
              <w:rPr>
                <w:noProof/>
                <w:webHidden/>
              </w:rPr>
              <w:fldChar w:fldCharType="begin"/>
            </w:r>
            <w:r w:rsidR="00020E5E">
              <w:rPr>
                <w:noProof/>
                <w:webHidden/>
              </w:rPr>
              <w:instrText xml:space="preserve"> PAGEREF _Toc67875217 \h </w:instrText>
            </w:r>
            <w:r w:rsidR="00020E5E">
              <w:rPr>
                <w:noProof/>
                <w:webHidden/>
              </w:rPr>
            </w:r>
            <w:r w:rsidR="00020E5E">
              <w:rPr>
                <w:noProof/>
                <w:webHidden/>
              </w:rPr>
              <w:fldChar w:fldCharType="separate"/>
            </w:r>
            <w:r w:rsidR="00447F94">
              <w:rPr>
                <w:noProof/>
                <w:webHidden/>
              </w:rPr>
              <w:t>6</w:t>
            </w:r>
            <w:r w:rsidR="00020E5E">
              <w:rPr>
                <w:noProof/>
                <w:webHidden/>
              </w:rPr>
              <w:fldChar w:fldCharType="end"/>
            </w:r>
          </w:hyperlink>
        </w:p>
        <w:p w14:paraId="6DDB6B11"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8" w:history="1">
            <w:r w:rsidR="00020E5E" w:rsidRPr="00755834">
              <w:rPr>
                <w:rStyle w:val="Hyperlink"/>
                <w:noProof/>
              </w:rPr>
              <w:t xml:space="preserve">Điều </w:t>
            </w:r>
            <w:r w:rsidR="00020E5E" w:rsidRPr="00755834">
              <w:rPr>
                <w:rStyle w:val="Hyperlink"/>
                <w:noProof/>
                <w:lang w:val="en-US"/>
              </w:rPr>
              <w:t>9</w:t>
            </w:r>
            <w:r w:rsidR="00020E5E" w:rsidRPr="00755834">
              <w:rPr>
                <w:rStyle w:val="Hyperlink"/>
                <w:noProof/>
              </w:rPr>
              <w:t>. Cách thức bầu, miễn nhiệm, bãi nhiệm thành viên Ban kiểm soát</w:t>
            </w:r>
            <w:r w:rsidR="00020E5E">
              <w:rPr>
                <w:noProof/>
                <w:webHidden/>
              </w:rPr>
              <w:tab/>
            </w:r>
            <w:r w:rsidR="00020E5E">
              <w:rPr>
                <w:noProof/>
                <w:webHidden/>
              </w:rPr>
              <w:fldChar w:fldCharType="begin"/>
            </w:r>
            <w:r w:rsidR="00020E5E">
              <w:rPr>
                <w:noProof/>
                <w:webHidden/>
              </w:rPr>
              <w:instrText xml:space="preserve"> PAGEREF _Toc67875218 \h </w:instrText>
            </w:r>
            <w:r w:rsidR="00020E5E">
              <w:rPr>
                <w:noProof/>
                <w:webHidden/>
              </w:rPr>
            </w:r>
            <w:r w:rsidR="00020E5E">
              <w:rPr>
                <w:noProof/>
                <w:webHidden/>
              </w:rPr>
              <w:fldChar w:fldCharType="separate"/>
            </w:r>
            <w:r w:rsidR="00447F94">
              <w:rPr>
                <w:noProof/>
                <w:webHidden/>
              </w:rPr>
              <w:t>6</w:t>
            </w:r>
            <w:r w:rsidR="00020E5E">
              <w:rPr>
                <w:noProof/>
                <w:webHidden/>
              </w:rPr>
              <w:fldChar w:fldCharType="end"/>
            </w:r>
          </w:hyperlink>
        </w:p>
        <w:p w14:paraId="15A7526E"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19" w:history="1">
            <w:r w:rsidR="00020E5E" w:rsidRPr="00755834">
              <w:rPr>
                <w:rStyle w:val="Hyperlink"/>
                <w:noProof/>
              </w:rPr>
              <w:t xml:space="preserve">Điều </w:t>
            </w:r>
            <w:r w:rsidR="00020E5E" w:rsidRPr="00755834">
              <w:rPr>
                <w:rStyle w:val="Hyperlink"/>
                <w:noProof/>
                <w:lang w:val="en-US"/>
              </w:rPr>
              <w:t>10</w:t>
            </w:r>
            <w:r w:rsidR="00020E5E" w:rsidRPr="00755834">
              <w:rPr>
                <w:rStyle w:val="Hyperlink"/>
                <w:noProof/>
              </w:rPr>
              <w:t>. Các trường hợp miễn nhiệm, bãi nhiệm thành viên Ban kiểm soát</w:t>
            </w:r>
            <w:r w:rsidR="00020E5E">
              <w:rPr>
                <w:noProof/>
                <w:webHidden/>
              </w:rPr>
              <w:tab/>
            </w:r>
            <w:r w:rsidR="00020E5E">
              <w:rPr>
                <w:noProof/>
                <w:webHidden/>
              </w:rPr>
              <w:fldChar w:fldCharType="begin"/>
            </w:r>
            <w:r w:rsidR="00020E5E">
              <w:rPr>
                <w:noProof/>
                <w:webHidden/>
              </w:rPr>
              <w:instrText xml:space="preserve"> PAGEREF _Toc67875219 \h </w:instrText>
            </w:r>
            <w:r w:rsidR="00020E5E">
              <w:rPr>
                <w:noProof/>
                <w:webHidden/>
              </w:rPr>
            </w:r>
            <w:r w:rsidR="00020E5E">
              <w:rPr>
                <w:noProof/>
                <w:webHidden/>
              </w:rPr>
              <w:fldChar w:fldCharType="separate"/>
            </w:r>
            <w:r w:rsidR="00447F94">
              <w:rPr>
                <w:noProof/>
                <w:webHidden/>
              </w:rPr>
              <w:t>7</w:t>
            </w:r>
            <w:r w:rsidR="00020E5E">
              <w:rPr>
                <w:noProof/>
                <w:webHidden/>
              </w:rPr>
              <w:fldChar w:fldCharType="end"/>
            </w:r>
          </w:hyperlink>
        </w:p>
        <w:p w14:paraId="4F120520"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0" w:history="1">
            <w:r w:rsidR="00020E5E" w:rsidRPr="00755834">
              <w:rPr>
                <w:rStyle w:val="Hyperlink"/>
                <w:noProof/>
              </w:rPr>
              <w:t>Điều 1</w:t>
            </w:r>
            <w:r w:rsidR="00020E5E" w:rsidRPr="00755834">
              <w:rPr>
                <w:rStyle w:val="Hyperlink"/>
                <w:noProof/>
                <w:lang w:val="en-US"/>
              </w:rPr>
              <w:t>1</w:t>
            </w:r>
            <w:r w:rsidR="00020E5E" w:rsidRPr="00755834">
              <w:rPr>
                <w:rStyle w:val="Hyperlink"/>
                <w:noProof/>
              </w:rPr>
              <w:t>. Thông báo về bầu, miễn nhiệm, bãi nhiệm thành viên Ban kiểm soát</w:t>
            </w:r>
            <w:r w:rsidR="00020E5E">
              <w:rPr>
                <w:noProof/>
                <w:webHidden/>
              </w:rPr>
              <w:tab/>
            </w:r>
            <w:r w:rsidR="00020E5E">
              <w:rPr>
                <w:noProof/>
                <w:webHidden/>
              </w:rPr>
              <w:fldChar w:fldCharType="begin"/>
            </w:r>
            <w:r w:rsidR="00020E5E">
              <w:rPr>
                <w:noProof/>
                <w:webHidden/>
              </w:rPr>
              <w:instrText xml:space="preserve"> PAGEREF _Toc67875220 \h </w:instrText>
            </w:r>
            <w:r w:rsidR="00020E5E">
              <w:rPr>
                <w:noProof/>
                <w:webHidden/>
              </w:rPr>
            </w:r>
            <w:r w:rsidR="00020E5E">
              <w:rPr>
                <w:noProof/>
                <w:webHidden/>
              </w:rPr>
              <w:fldChar w:fldCharType="separate"/>
            </w:r>
            <w:r w:rsidR="00447F94">
              <w:rPr>
                <w:noProof/>
                <w:webHidden/>
              </w:rPr>
              <w:t>7</w:t>
            </w:r>
            <w:r w:rsidR="00020E5E">
              <w:rPr>
                <w:noProof/>
                <w:webHidden/>
              </w:rPr>
              <w:fldChar w:fldCharType="end"/>
            </w:r>
          </w:hyperlink>
        </w:p>
        <w:p w14:paraId="015B7B30"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21" w:history="1">
            <w:r w:rsidR="00020E5E" w:rsidRPr="00755834">
              <w:rPr>
                <w:rStyle w:val="Hyperlink"/>
              </w:rPr>
              <w:t>CHƯƠNG III - BAN KIỂM SOÁT</w:t>
            </w:r>
            <w:r w:rsidR="00020E5E">
              <w:rPr>
                <w:webHidden/>
              </w:rPr>
              <w:tab/>
            </w:r>
            <w:r w:rsidR="00020E5E">
              <w:rPr>
                <w:webHidden/>
              </w:rPr>
              <w:fldChar w:fldCharType="begin"/>
            </w:r>
            <w:r w:rsidR="00020E5E">
              <w:rPr>
                <w:webHidden/>
              </w:rPr>
              <w:instrText xml:space="preserve"> PAGEREF _Toc67875221 \h </w:instrText>
            </w:r>
            <w:r w:rsidR="00020E5E">
              <w:rPr>
                <w:webHidden/>
              </w:rPr>
            </w:r>
            <w:r w:rsidR="00020E5E">
              <w:rPr>
                <w:webHidden/>
              </w:rPr>
              <w:fldChar w:fldCharType="separate"/>
            </w:r>
            <w:r w:rsidR="00447F94">
              <w:rPr>
                <w:webHidden/>
              </w:rPr>
              <w:t>8</w:t>
            </w:r>
            <w:r w:rsidR="00020E5E">
              <w:rPr>
                <w:webHidden/>
              </w:rPr>
              <w:fldChar w:fldCharType="end"/>
            </w:r>
          </w:hyperlink>
        </w:p>
        <w:p w14:paraId="2D919CC2"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2" w:history="1">
            <w:r w:rsidR="00020E5E" w:rsidRPr="00755834">
              <w:rPr>
                <w:rStyle w:val="Hyperlink"/>
                <w:noProof/>
              </w:rPr>
              <w:t>Điều 1</w:t>
            </w:r>
            <w:r w:rsidR="00020E5E" w:rsidRPr="00755834">
              <w:rPr>
                <w:rStyle w:val="Hyperlink"/>
                <w:noProof/>
                <w:lang w:val="en-US"/>
              </w:rPr>
              <w:t>2</w:t>
            </w:r>
            <w:r w:rsidR="00020E5E" w:rsidRPr="00755834">
              <w:rPr>
                <w:rStyle w:val="Hyperlink"/>
                <w:noProof/>
              </w:rPr>
              <w:t>. Quyền, nghĩa vụ và trách nhiệm của Ban kiểm soát</w:t>
            </w:r>
            <w:r w:rsidR="00020E5E">
              <w:rPr>
                <w:noProof/>
                <w:webHidden/>
              </w:rPr>
              <w:tab/>
            </w:r>
            <w:r w:rsidR="00020E5E">
              <w:rPr>
                <w:noProof/>
                <w:webHidden/>
              </w:rPr>
              <w:fldChar w:fldCharType="begin"/>
            </w:r>
            <w:r w:rsidR="00020E5E">
              <w:rPr>
                <w:noProof/>
                <w:webHidden/>
              </w:rPr>
              <w:instrText xml:space="preserve"> PAGEREF _Toc67875222 \h </w:instrText>
            </w:r>
            <w:r w:rsidR="00020E5E">
              <w:rPr>
                <w:noProof/>
                <w:webHidden/>
              </w:rPr>
            </w:r>
            <w:r w:rsidR="00020E5E">
              <w:rPr>
                <w:noProof/>
                <w:webHidden/>
              </w:rPr>
              <w:fldChar w:fldCharType="separate"/>
            </w:r>
            <w:r w:rsidR="00447F94">
              <w:rPr>
                <w:noProof/>
                <w:webHidden/>
              </w:rPr>
              <w:t>8</w:t>
            </w:r>
            <w:r w:rsidR="00020E5E">
              <w:rPr>
                <w:noProof/>
                <w:webHidden/>
              </w:rPr>
              <w:fldChar w:fldCharType="end"/>
            </w:r>
          </w:hyperlink>
        </w:p>
        <w:p w14:paraId="46377A6C"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3" w:history="1">
            <w:r w:rsidR="00020E5E" w:rsidRPr="00755834">
              <w:rPr>
                <w:rStyle w:val="Hyperlink"/>
                <w:noProof/>
              </w:rPr>
              <w:t>Điều 13. Quyền được cung cấp thông tin của Ban kiểm soát</w:t>
            </w:r>
            <w:r w:rsidR="00020E5E">
              <w:rPr>
                <w:noProof/>
                <w:webHidden/>
              </w:rPr>
              <w:tab/>
            </w:r>
            <w:r w:rsidR="00020E5E">
              <w:rPr>
                <w:noProof/>
                <w:webHidden/>
              </w:rPr>
              <w:fldChar w:fldCharType="begin"/>
            </w:r>
            <w:r w:rsidR="00020E5E">
              <w:rPr>
                <w:noProof/>
                <w:webHidden/>
              </w:rPr>
              <w:instrText xml:space="preserve"> PAGEREF _Toc67875223 \h </w:instrText>
            </w:r>
            <w:r w:rsidR="00020E5E">
              <w:rPr>
                <w:noProof/>
                <w:webHidden/>
              </w:rPr>
            </w:r>
            <w:r w:rsidR="00020E5E">
              <w:rPr>
                <w:noProof/>
                <w:webHidden/>
              </w:rPr>
              <w:fldChar w:fldCharType="separate"/>
            </w:r>
            <w:r w:rsidR="00447F94">
              <w:rPr>
                <w:noProof/>
                <w:webHidden/>
              </w:rPr>
              <w:t>10</w:t>
            </w:r>
            <w:r w:rsidR="00020E5E">
              <w:rPr>
                <w:noProof/>
                <w:webHidden/>
              </w:rPr>
              <w:fldChar w:fldCharType="end"/>
            </w:r>
          </w:hyperlink>
        </w:p>
        <w:p w14:paraId="59604C33"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4" w:history="1">
            <w:r w:rsidR="00020E5E" w:rsidRPr="00755834">
              <w:rPr>
                <w:rStyle w:val="Hyperlink"/>
                <w:noProof/>
              </w:rPr>
              <w:t>Điều 14. Trách nhiệm của Ban kiểm soát trong việc triệu tập họp bất thường Đại hội đồng cổ đông</w:t>
            </w:r>
            <w:r w:rsidR="00020E5E">
              <w:rPr>
                <w:noProof/>
                <w:webHidden/>
              </w:rPr>
              <w:tab/>
            </w:r>
            <w:r w:rsidR="00020E5E">
              <w:rPr>
                <w:noProof/>
                <w:webHidden/>
              </w:rPr>
              <w:fldChar w:fldCharType="begin"/>
            </w:r>
            <w:r w:rsidR="00020E5E">
              <w:rPr>
                <w:noProof/>
                <w:webHidden/>
              </w:rPr>
              <w:instrText xml:space="preserve"> PAGEREF _Toc67875224 \h </w:instrText>
            </w:r>
            <w:r w:rsidR="00020E5E">
              <w:rPr>
                <w:noProof/>
                <w:webHidden/>
              </w:rPr>
            </w:r>
            <w:r w:rsidR="00020E5E">
              <w:rPr>
                <w:noProof/>
                <w:webHidden/>
              </w:rPr>
              <w:fldChar w:fldCharType="separate"/>
            </w:r>
            <w:r w:rsidR="00447F94">
              <w:rPr>
                <w:noProof/>
                <w:webHidden/>
              </w:rPr>
              <w:t>11</w:t>
            </w:r>
            <w:r w:rsidR="00020E5E">
              <w:rPr>
                <w:noProof/>
                <w:webHidden/>
              </w:rPr>
              <w:fldChar w:fldCharType="end"/>
            </w:r>
          </w:hyperlink>
        </w:p>
        <w:p w14:paraId="5E582348"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25" w:history="1">
            <w:r w:rsidR="00020E5E" w:rsidRPr="00755834">
              <w:rPr>
                <w:rStyle w:val="Hyperlink"/>
              </w:rPr>
              <w:t>CHƯƠNG IV - CUỘC HỌP BAN KIỂM SOÁT</w:t>
            </w:r>
            <w:r w:rsidR="00020E5E">
              <w:rPr>
                <w:webHidden/>
              </w:rPr>
              <w:tab/>
            </w:r>
            <w:r w:rsidR="00020E5E">
              <w:rPr>
                <w:webHidden/>
              </w:rPr>
              <w:fldChar w:fldCharType="begin"/>
            </w:r>
            <w:r w:rsidR="00020E5E">
              <w:rPr>
                <w:webHidden/>
              </w:rPr>
              <w:instrText xml:space="preserve"> PAGEREF _Toc67875225 \h </w:instrText>
            </w:r>
            <w:r w:rsidR="00020E5E">
              <w:rPr>
                <w:webHidden/>
              </w:rPr>
            </w:r>
            <w:r w:rsidR="00020E5E">
              <w:rPr>
                <w:webHidden/>
              </w:rPr>
              <w:fldChar w:fldCharType="separate"/>
            </w:r>
            <w:r w:rsidR="00447F94">
              <w:rPr>
                <w:webHidden/>
              </w:rPr>
              <w:t>12</w:t>
            </w:r>
            <w:r w:rsidR="00020E5E">
              <w:rPr>
                <w:webHidden/>
              </w:rPr>
              <w:fldChar w:fldCharType="end"/>
            </w:r>
          </w:hyperlink>
        </w:p>
        <w:p w14:paraId="764E6A6D"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6" w:history="1">
            <w:r w:rsidR="00020E5E" w:rsidRPr="00755834">
              <w:rPr>
                <w:rStyle w:val="Hyperlink"/>
                <w:noProof/>
              </w:rPr>
              <w:t>Điều 1</w:t>
            </w:r>
            <w:r w:rsidR="00020E5E" w:rsidRPr="00755834">
              <w:rPr>
                <w:rStyle w:val="Hyperlink"/>
                <w:noProof/>
                <w:lang w:val="en-US"/>
              </w:rPr>
              <w:t>5</w:t>
            </w:r>
            <w:r w:rsidR="00020E5E" w:rsidRPr="00755834">
              <w:rPr>
                <w:rStyle w:val="Hyperlink"/>
                <w:noProof/>
              </w:rPr>
              <w:t>. Cuộc họp của Ban kiểm soát</w:t>
            </w:r>
            <w:r w:rsidR="00020E5E">
              <w:rPr>
                <w:noProof/>
                <w:webHidden/>
              </w:rPr>
              <w:tab/>
            </w:r>
            <w:r w:rsidR="00020E5E">
              <w:rPr>
                <w:noProof/>
                <w:webHidden/>
              </w:rPr>
              <w:fldChar w:fldCharType="begin"/>
            </w:r>
            <w:r w:rsidR="00020E5E">
              <w:rPr>
                <w:noProof/>
                <w:webHidden/>
              </w:rPr>
              <w:instrText xml:space="preserve"> PAGEREF _Toc67875226 \h </w:instrText>
            </w:r>
            <w:r w:rsidR="00020E5E">
              <w:rPr>
                <w:noProof/>
                <w:webHidden/>
              </w:rPr>
            </w:r>
            <w:r w:rsidR="00020E5E">
              <w:rPr>
                <w:noProof/>
                <w:webHidden/>
              </w:rPr>
              <w:fldChar w:fldCharType="separate"/>
            </w:r>
            <w:r w:rsidR="00447F94">
              <w:rPr>
                <w:noProof/>
                <w:webHidden/>
              </w:rPr>
              <w:t>12</w:t>
            </w:r>
            <w:r w:rsidR="00020E5E">
              <w:rPr>
                <w:noProof/>
                <w:webHidden/>
              </w:rPr>
              <w:fldChar w:fldCharType="end"/>
            </w:r>
          </w:hyperlink>
        </w:p>
        <w:p w14:paraId="3955DFAB"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7" w:history="1">
            <w:r w:rsidR="00020E5E" w:rsidRPr="00755834">
              <w:rPr>
                <w:rStyle w:val="Hyperlink"/>
                <w:noProof/>
              </w:rPr>
              <w:t>Điều 1</w:t>
            </w:r>
            <w:r w:rsidR="00020E5E" w:rsidRPr="00755834">
              <w:rPr>
                <w:rStyle w:val="Hyperlink"/>
                <w:noProof/>
                <w:lang w:val="en-US"/>
              </w:rPr>
              <w:t>6</w:t>
            </w:r>
            <w:r w:rsidR="00020E5E" w:rsidRPr="00755834">
              <w:rPr>
                <w:rStyle w:val="Hyperlink"/>
                <w:noProof/>
              </w:rPr>
              <w:t>. Biên bản họp Ban kiểm soát</w:t>
            </w:r>
            <w:r w:rsidR="00020E5E">
              <w:rPr>
                <w:noProof/>
                <w:webHidden/>
              </w:rPr>
              <w:tab/>
            </w:r>
            <w:r w:rsidR="00020E5E">
              <w:rPr>
                <w:noProof/>
                <w:webHidden/>
              </w:rPr>
              <w:fldChar w:fldCharType="begin"/>
            </w:r>
            <w:r w:rsidR="00020E5E">
              <w:rPr>
                <w:noProof/>
                <w:webHidden/>
              </w:rPr>
              <w:instrText xml:space="preserve"> PAGEREF _Toc67875227 \h </w:instrText>
            </w:r>
            <w:r w:rsidR="00020E5E">
              <w:rPr>
                <w:noProof/>
                <w:webHidden/>
              </w:rPr>
            </w:r>
            <w:r w:rsidR="00020E5E">
              <w:rPr>
                <w:noProof/>
                <w:webHidden/>
              </w:rPr>
              <w:fldChar w:fldCharType="separate"/>
            </w:r>
            <w:r w:rsidR="00447F94">
              <w:rPr>
                <w:noProof/>
                <w:webHidden/>
              </w:rPr>
              <w:t>12</w:t>
            </w:r>
            <w:r w:rsidR="00020E5E">
              <w:rPr>
                <w:noProof/>
                <w:webHidden/>
              </w:rPr>
              <w:fldChar w:fldCharType="end"/>
            </w:r>
          </w:hyperlink>
        </w:p>
        <w:p w14:paraId="2E727791"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28" w:history="1">
            <w:r w:rsidR="00020E5E" w:rsidRPr="00755834">
              <w:rPr>
                <w:rStyle w:val="Hyperlink"/>
              </w:rPr>
              <w:t>CHƯƠNG V - BÁO CÁO VÀ CÔNG KHAI LỢI ÍCH</w:t>
            </w:r>
            <w:r w:rsidR="00020E5E">
              <w:rPr>
                <w:webHidden/>
              </w:rPr>
              <w:tab/>
            </w:r>
            <w:r w:rsidR="00020E5E">
              <w:rPr>
                <w:webHidden/>
              </w:rPr>
              <w:fldChar w:fldCharType="begin"/>
            </w:r>
            <w:r w:rsidR="00020E5E">
              <w:rPr>
                <w:webHidden/>
              </w:rPr>
              <w:instrText xml:space="preserve"> PAGEREF _Toc67875228 \h </w:instrText>
            </w:r>
            <w:r w:rsidR="00020E5E">
              <w:rPr>
                <w:webHidden/>
              </w:rPr>
            </w:r>
            <w:r w:rsidR="00020E5E">
              <w:rPr>
                <w:webHidden/>
              </w:rPr>
              <w:fldChar w:fldCharType="separate"/>
            </w:r>
            <w:r w:rsidR="00447F94">
              <w:rPr>
                <w:webHidden/>
              </w:rPr>
              <w:t>12</w:t>
            </w:r>
            <w:r w:rsidR="00020E5E">
              <w:rPr>
                <w:webHidden/>
              </w:rPr>
              <w:fldChar w:fldCharType="end"/>
            </w:r>
          </w:hyperlink>
        </w:p>
        <w:p w14:paraId="7861C459"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29" w:history="1">
            <w:r w:rsidR="00020E5E" w:rsidRPr="00755834">
              <w:rPr>
                <w:rStyle w:val="Hyperlink"/>
                <w:noProof/>
              </w:rPr>
              <w:t>Điều 1</w:t>
            </w:r>
            <w:r w:rsidR="00020E5E" w:rsidRPr="00755834">
              <w:rPr>
                <w:rStyle w:val="Hyperlink"/>
                <w:noProof/>
                <w:lang w:val="en-US"/>
              </w:rPr>
              <w:t>7</w:t>
            </w:r>
            <w:r w:rsidR="00020E5E" w:rsidRPr="00755834">
              <w:rPr>
                <w:rStyle w:val="Hyperlink"/>
                <w:noProof/>
              </w:rPr>
              <w:t>. Trình báo cáo hàng năm</w:t>
            </w:r>
            <w:r w:rsidR="00020E5E">
              <w:rPr>
                <w:noProof/>
                <w:webHidden/>
              </w:rPr>
              <w:tab/>
            </w:r>
            <w:r w:rsidR="00020E5E">
              <w:rPr>
                <w:noProof/>
                <w:webHidden/>
              </w:rPr>
              <w:fldChar w:fldCharType="begin"/>
            </w:r>
            <w:r w:rsidR="00020E5E">
              <w:rPr>
                <w:noProof/>
                <w:webHidden/>
              </w:rPr>
              <w:instrText xml:space="preserve"> PAGEREF _Toc67875229 \h </w:instrText>
            </w:r>
            <w:r w:rsidR="00020E5E">
              <w:rPr>
                <w:noProof/>
                <w:webHidden/>
              </w:rPr>
            </w:r>
            <w:r w:rsidR="00020E5E">
              <w:rPr>
                <w:noProof/>
                <w:webHidden/>
              </w:rPr>
              <w:fldChar w:fldCharType="separate"/>
            </w:r>
            <w:r w:rsidR="00447F94">
              <w:rPr>
                <w:noProof/>
                <w:webHidden/>
              </w:rPr>
              <w:t>12</w:t>
            </w:r>
            <w:r w:rsidR="00020E5E">
              <w:rPr>
                <w:noProof/>
                <w:webHidden/>
              </w:rPr>
              <w:fldChar w:fldCharType="end"/>
            </w:r>
          </w:hyperlink>
        </w:p>
        <w:p w14:paraId="59B67FE5"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0" w:history="1">
            <w:r w:rsidR="00020E5E" w:rsidRPr="00755834">
              <w:rPr>
                <w:rStyle w:val="Hyperlink"/>
                <w:noProof/>
              </w:rPr>
              <w:t>Điều 18. Tiền lương và quyền lợi khác</w:t>
            </w:r>
            <w:r w:rsidR="00020E5E">
              <w:rPr>
                <w:noProof/>
                <w:webHidden/>
              </w:rPr>
              <w:tab/>
            </w:r>
            <w:r w:rsidR="00020E5E">
              <w:rPr>
                <w:noProof/>
                <w:webHidden/>
              </w:rPr>
              <w:fldChar w:fldCharType="begin"/>
            </w:r>
            <w:r w:rsidR="00020E5E">
              <w:rPr>
                <w:noProof/>
                <w:webHidden/>
              </w:rPr>
              <w:instrText xml:space="preserve"> PAGEREF _Toc67875230 \h </w:instrText>
            </w:r>
            <w:r w:rsidR="00020E5E">
              <w:rPr>
                <w:noProof/>
                <w:webHidden/>
              </w:rPr>
            </w:r>
            <w:r w:rsidR="00020E5E">
              <w:rPr>
                <w:noProof/>
                <w:webHidden/>
              </w:rPr>
              <w:fldChar w:fldCharType="separate"/>
            </w:r>
            <w:r w:rsidR="00447F94">
              <w:rPr>
                <w:noProof/>
                <w:webHidden/>
              </w:rPr>
              <w:t>13</w:t>
            </w:r>
            <w:r w:rsidR="00020E5E">
              <w:rPr>
                <w:noProof/>
                <w:webHidden/>
              </w:rPr>
              <w:fldChar w:fldCharType="end"/>
            </w:r>
          </w:hyperlink>
        </w:p>
        <w:p w14:paraId="49554DE1"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1" w:history="1">
            <w:r w:rsidR="00020E5E" w:rsidRPr="00755834">
              <w:rPr>
                <w:rStyle w:val="Hyperlink"/>
                <w:noProof/>
              </w:rPr>
              <w:t>Điều 19. Công khai các lợi ích liên quan</w:t>
            </w:r>
            <w:r w:rsidR="00020E5E">
              <w:rPr>
                <w:noProof/>
                <w:webHidden/>
              </w:rPr>
              <w:tab/>
            </w:r>
            <w:r w:rsidR="00020E5E">
              <w:rPr>
                <w:noProof/>
                <w:webHidden/>
              </w:rPr>
              <w:fldChar w:fldCharType="begin"/>
            </w:r>
            <w:r w:rsidR="00020E5E">
              <w:rPr>
                <w:noProof/>
                <w:webHidden/>
              </w:rPr>
              <w:instrText xml:space="preserve"> PAGEREF _Toc67875231 \h </w:instrText>
            </w:r>
            <w:r w:rsidR="00020E5E">
              <w:rPr>
                <w:noProof/>
                <w:webHidden/>
              </w:rPr>
            </w:r>
            <w:r w:rsidR="00020E5E">
              <w:rPr>
                <w:noProof/>
                <w:webHidden/>
              </w:rPr>
              <w:fldChar w:fldCharType="separate"/>
            </w:r>
            <w:r w:rsidR="00447F94">
              <w:rPr>
                <w:noProof/>
                <w:webHidden/>
              </w:rPr>
              <w:t>14</w:t>
            </w:r>
            <w:r w:rsidR="00020E5E">
              <w:rPr>
                <w:noProof/>
                <w:webHidden/>
              </w:rPr>
              <w:fldChar w:fldCharType="end"/>
            </w:r>
          </w:hyperlink>
        </w:p>
        <w:p w14:paraId="68999AD6"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32" w:history="1">
            <w:r w:rsidR="00020E5E" w:rsidRPr="00755834">
              <w:rPr>
                <w:rStyle w:val="Hyperlink"/>
              </w:rPr>
              <w:t>CHƯƠNG VI - MỐI QUAN HỆ CỦA BAN KIỂM SOÁT</w:t>
            </w:r>
            <w:r w:rsidR="00020E5E">
              <w:rPr>
                <w:webHidden/>
              </w:rPr>
              <w:tab/>
            </w:r>
            <w:r w:rsidR="00020E5E">
              <w:rPr>
                <w:webHidden/>
              </w:rPr>
              <w:fldChar w:fldCharType="begin"/>
            </w:r>
            <w:r w:rsidR="00020E5E">
              <w:rPr>
                <w:webHidden/>
              </w:rPr>
              <w:instrText xml:space="preserve"> PAGEREF _Toc67875232 \h </w:instrText>
            </w:r>
            <w:r w:rsidR="00020E5E">
              <w:rPr>
                <w:webHidden/>
              </w:rPr>
            </w:r>
            <w:r w:rsidR="00020E5E">
              <w:rPr>
                <w:webHidden/>
              </w:rPr>
              <w:fldChar w:fldCharType="separate"/>
            </w:r>
            <w:r w:rsidR="00447F94">
              <w:rPr>
                <w:webHidden/>
              </w:rPr>
              <w:t>15</w:t>
            </w:r>
            <w:r w:rsidR="00020E5E">
              <w:rPr>
                <w:webHidden/>
              </w:rPr>
              <w:fldChar w:fldCharType="end"/>
            </w:r>
          </w:hyperlink>
        </w:p>
        <w:p w14:paraId="67D5E55F"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3" w:history="1">
            <w:r w:rsidR="00020E5E" w:rsidRPr="00755834">
              <w:rPr>
                <w:rStyle w:val="Hyperlink"/>
                <w:noProof/>
              </w:rPr>
              <w:t>Điều 20. Mối quan hệ giữa các thành viên Ban kiểm soát</w:t>
            </w:r>
            <w:r w:rsidR="00020E5E">
              <w:rPr>
                <w:noProof/>
                <w:webHidden/>
              </w:rPr>
              <w:tab/>
            </w:r>
            <w:r w:rsidR="00020E5E">
              <w:rPr>
                <w:noProof/>
                <w:webHidden/>
              </w:rPr>
              <w:fldChar w:fldCharType="begin"/>
            </w:r>
            <w:r w:rsidR="00020E5E">
              <w:rPr>
                <w:noProof/>
                <w:webHidden/>
              </w:rPr>
              <w:instrText xml:space="preserve"> PAGEREF _Toc67875233 \h </w:instrText>
            </w:r>
            <w:r w:rsidR="00020E5E">
              <w:rPr>
                <w:noProof/>
                <w:webHidden/>
              </w:rPr>
            </w:r>
            <w:r w:rsidR="00020E5E">
              <w:rPr>
                <w:noProof/>
                <w:webHidden/>
              </w:rPr>
              <w:fldChar w:fldCharType="separate"/>
            </w:r>
            <w:r w:rsidR="00447F94">
              <w:rPr>
                <w:noProof/>
                <w:webHidden/>
              </w:rPr>
              <w:t>15</w:t>
            </w:r>
            <w:r w:rsidR="00020E5E">
              <w:rPr>
                <w:noProof/>
                <w:webHidden/>
              </w:rPr>
              <w:fldChar w:fldCharType="end"/>
            </w:r>
          </w:hyperlink>
        </w:p>
        <w:p w14:paraId="13CD615B"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4" w:history="1">
            <w:r w:rsidR="00020E5E" w:rsidRPr="00755834">
              <w:rPr>
                <w:rStyle w:val="Hyperlink"/>
                <w:noProof/>
              </w:rPr>
              <w:t>Điều 2</w:t>
            </w:r>
            <w:r w:rsidR="00020E5E" w:rsidRPr="00755834">
              <w:rPr>
                <w:rStyle w:val="Hyperlink"/>
                <w:noProof/>
                <w:lang w:val="en-US"/>
              </w:rPr>
              <w:t>1</w:t>
            </w:r>
            <w:r w:rsidR="00020E5E" w:rsidRPr="00755834">
              <w:rPr>
                <w:rStyle w:val="Hyperlink"/>
                <w:noProof/>
              </w:rPr>
              <w:t>. Mối quan hệ với ban điều hành</w:t>
            </w:r>
            <w:r w:rsidR="00020E5E">
              <w:rPr>
                <w:noProof/>
                <w:webHidden/>
              </w:rPr>
              <w:tab/>
            </w:r>
            <w:r w:rsidR="00020E5E">
              <w:rPr>
                <w:noProof/>
                <w:webHidden/>
              </w:rPr>
              <w:fldChar w:fldCharType="begin"/>
            </w:r>
            <w:r w:rsidR="00020E5E">
              <w:rPr>
                <w:noProof/>
                <w:webHidden/>
              </w:rPr>
              <w:instrText xml:space="preserve"> PAGEREF _Toc67875234 \h </w:instrText>
            </w:r>
            <w:r w:rsidR="00020E5E">
              <w:rPr>
                <w:noProof/>
                <w:webHidden/>
              </w:rPr>
            </w:r>
            <w:r w:rsidR="00020E5E">
              <w:rPr>
                <w:noProof/>
                <w:webHidden/>
              </w:rPr>
              <w:fldChar w:fldCharType="separate"/>
            </w:r>
            <w:r w:rsidR="00447F94">
              <w:rPr>
                <w:noProof/>
                <w:webHidden/>
              </w:rPr>
              <w:t>15</w:t>
            </w:r>
            <w:r w:rsidR="00020E5E">
              <w:rPr>
                <w:noProof/>
                <w:webHidden/>
              </w:rPr>
              <w:fldChar w:fldCharType="end"/>
            </w:r>
          </w:hyperlink>
        </w:p>
        <w:p w14:paraId="491C8C7E"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5" w:history="1">
            <w:r w:rsidR="00020E5E" w:rsidRPr="00755834">
              <w:rPr>
                <w:rStyle w:val="Hyperlink"/>
                <w:noProof/>
              </w:rPr>
              <w:t>Điều 2</w:t>
            </w:r>
            <w:r w:rsidR="00020E5E" w:rsidRPr="00755834">
              <w:rPr>
                <w:rStyle w:val="Hyperlink"/>
                <w:noProof/>
                <w:lang w:val="en-US"/>
              </w:rPr>
              <w:t>2</w:t>
            </w:r>
            <w:r w:rsidR="00020E5E" w:rsidRPr="00755834">
              <w:rPr>
                <w:rStyle w:val="Hyperlink"/>
                <w:noProof/>
              </w:rPr>
              <w:t>. Mối quan hệ với Hội đồng quản trị</w:t>
            </w:r>
            <w:r w:rsidR="00020E5E">
              <w:rPr>
                <w:noProof/>
                <w:webHidden/>
              </w:rPr>
              <w:tab/>
            </w:r>
            <w:r w:rsidR="00020E5E">
              <w:rPr>
                <w:noProof/>
                <w:webHidden/>
              </w:rPr>
              <w:fldChar w:fldCharType="begin"/>
            </w:r>
            <w:r w:rsidR="00020E5E">
              <w:rPr>
                <w:noProof/>
                <w:webHidden/>
              </w:rPr>
              <w:instrText xml:space="preserve"> PAGEREF _Toc67875235 \h </w:instrText>
            </w:r>
            <w:r w:rsidR="00020E5E">
              <w:rPr>
                <w:noProof/>
                <w:webHidden/>
              </w:rPr>
            </w:r>
            <w:r w:rsidR="00020E5E">
              <w:rPr>
                <w:noProof/>
                <w:webHidden/>
              </w:rPr>
              <w:fldChar w:fldCharType="separate"/>
            </w:r>
            <w:r w:rsidR="00447F94">
              <w:rPr>
                <w:noProof/>
                <w:webHidden/>
              </w:rPr>
              <w:t>15</w:t>
            </w:r>
            <w:r w:rsidR="00020E5E">
              <w:rPr>
                <w:noProof/>
                <w:webHidden/>
              </w:rPr>
              <w:fldChar w:fldCharType="end"/>
            </w:r>
          </w:hyperlink>
        </w:p>
        <w:p w14:paraId="67468C99" w14:textId="77777777" w:rsidR="00020E5E" w:rsidRDefault="000653C6" w:rsidP="00FC165A">
          <w:pPr>
            <w:pStyle w:val="TOC1"/>
            <w:widowControl w:val="0"/>
            <w:spacing w:line="320" w:lineRule="exact"/>
            <w:rPr>
              <w:rFonts w:asciiTheme="minorHAnsi" w:eastAsiaTheme="minorEastAsia" w:hAnsiTheme="minorHAnsi" w:cstheme="minorBidi"/>
              <w:b w:val="0"/>
              <w:sz w:val="22"/>
              <w:szCs w:val="22"/>
              <w:lang w:val="en-AU" w:eastAsia="en-AU"/>
            </w:rPr>
          </w:pPr>
          <w:hyperlink w:anchor="_Toc67875236" w:history="1">
            <w:r w:rsidR="00020E5E" w:rsidRPr="00755834">
              <w:rPr>
                <w:rStyle w:val="Hyperlink"/>
              </w:rPr>
              <w:t>CHƯƠNG VII - ĐIỀU KHOẢN THI HÀNH</w:t>
            </w:r>
            <w:r w:rsidR="00020E5E">
              <w:rPr>
                <w:webHidden/>
              </w:rPr>
              <w:tab/>
            </w:r>
            <w:r w:rsidR="00020E5E">
              <w:rPr>
                <w:webHidden/>
              </w:rPr>
              <w:fldChar w:fldCharType="begin"/>
            </w:r>
            <w:r w:rsidR="00020E5E">
              <w:rPr>
                <w:webHidden/>
              </w:rPr>
              <w:instrText xml:space="preserve"> PAGEREF _Toc67875236 \h </w:instrText>
            </w:r>
            <w:r w:rsidR="00020E5E">
              <w:rPr>
                <w:webHidden/>
              </w:rPr>
            </w:r>
            <w:r w:rsidR="00020E5E">
              <w:rPr>
                <w:webHidden/>
              </w:rPr>
              <w:fldChar w:fldCharType="separate"/>
            </w:r>
            <w:r w:rsidR="00447F94">
              <w:rPr>
                <w:webHidden/>
              </w:rPr>
              <w:t>15</w:t>
            </w:r>
            <w:r w:rsidR="00020E5E">
              <w:rPr>
                <w:webHidden/>
              </w:rPr>
              <w:fldChar w:fldCharType="end"/>
            </w:r>
          </w:hyperlink>
        </w:p>
        <w:p w14:paraId="188CA6B8" w14:textId="77777777" w:rsidR="00020E5E" w:rsidRDefault="000653C6" w:rsidP="00FC165A">
          <w:pPr>
            <w:pStyle w:val="TOC2"/>
            <w:widowControl w:val="0"/>
            <w:tabs>
              <w:tab w:val="right" w:leader="dot" w:pos="9016"/>
            </w:tabs>
            <w:spacing w:line="320" w:lineRule="exact"/>
            <w:rPr>
              <w:rFonts w:asciiTheme="minorHAnsi" w:eastAsiaTheme="minorEastAsia" w:hAnsiTheme="minorHAnsi" w:cstheme="minorBidi"/>
              <w:noProof/>
              <w:sz w:val="22"/>
              <w:szCs w:val="22"/>
              <w:lang w:val="en-AU" w:eastAsia="en-AU"/>
            </w:rPr>
          </w:pPr>
          <w:hyperlink w:anchor="_Toc67875237" w:history="1">
            <w:r w:rsidR="00020E5E" w:rsidRPr="00755834">
              <w:rPr>
                <w:rStyle w:val="Hyperlink"/>
                <w:noProof/>
              </w:rPr>
              <w:t>Điều 2</w:t>
            </w:r>
            <w:r w:rsidR="00020E5E" w:rsidRPr="00755834">
              <w:rPr>
                <w:rStyle w:val="Hyperlink"/>
                <w:noProof/>
                <w:lang w:val="en-US"/>
              </w:rPr>
              <w:t>3</w:t>
            </w:r>
            <w:r w:rsidR="00020E5E" w:rsidRPr="00755834">
              <w:rPr>
                <w:rStyle w:val="Hyperlink"/>
                <w:noProof/>
              </w:rPr>
              <w:t>. Hiệu lực thi hành</w:t>
            </w:r>
            <w:r w:rsidR="00020E5E">
              <w:rPr>
                <w:noProof/>
                <w:webHidden/>
              </w:rPr>
              <w:tab/>
            </w:r>
            <w:r w:rsidR="00020E5E">
              <w:rPr>
                <w:noProof/>
                <w:webHidden/>
              </w:rPr>
              <w:fldChar w:fldCharType="begin"/>
            </w:r>
            <w:r w:rsidR="00020E5E">
              <w:rPr>
                <w:noProof/>
                <w:webHidden/>
              </w:rPr>
              <w:instrText xml:space="preserve"> PAGEREF _Toc67875237 \h </w:instrText>
            </w:r>
            <w:r w:rsidR="00020E5E">
              <w:rPr>
                <w:noProof/>
                <w:webHidden/>
              </w:rPr>
            </w:r>
            <w:r w:rsidR="00020E5E">
              <w:rPr>
                <w:noProof/>
                <w:webHidden/>
              </w:rPr>
              <w:fldChar w:fldCharType="separate"/>
            </w:r>
            <w:r w:rsidR="00447F94">
              <w:rPr>
                <w:noProof/>
                <w:webHidden/>
              </w:rPr>
              <w:t>15</w:t>
            </w:r>
            <w:r w:rsidR="00020E5E">
              <w:rPr>
                <w:noProof/>
                <w:webHidden/>
              </w:rPr>
              <w:fldChar w:fldCharType="end"/>
            </w:r>
          </w:hyperlink>
        </w:p>
        <w:p w14:paraId="58F5A569" w14:textId="6DAD2128" w:rsidR="00843F7B" w:rsidRDefault="00843F7B" w:rsidP="00FC165A">
          <w:pPr>
            <w:widowControl w:val="0"/>
            <w:spacing w:before="80" w:after="80" w:line="320" w:lineRule="exact"/>
            <w:jc w:val="both"/>
            <w:rPr>
              <w:b/>
              <w:bCs/>
              <w:noProof/>
            </w:rPr>
          </w:pPr>
          <w:r>
            <w:rPr>
              <w:b/>
              <w:bCs/>
              <w:noProof/>
            </w:rPr>
            <w:fldChar w:fldCharType="end"/>
          </w:r>
        </w:p>
      </w:sdtContent>
    </w:sdt>
    <w:p w14:paraId="41AECD58" w14:textId="17DDF4EC" w:rsidR="00843F7B" w:rsidRDefault="00843F7B" w:rsidP="008E59CA">
      <w:pPr>
        <w:widowControl w:val="0"/>
        <w:spacing w:before="120" w:line="288" w:lineRule="auto"/>
        <w:jc w:val="both"/>
        <w:rPr>
          <w:color w:val="0000FF"/>
          <w:lang w:val="en-US"/>
        </w:rPr>
      </w:pPr>
    </w:p>
    <w:p w14:paraId="09E05DF0" w14:textId="1A727F9A" w:rsidR="000308F4" w:rsidRPr="00C6781A" w:rsidRDefault="000308F4" w:rsidP="008E59CA">
      <w:pPr>
        <w:pStyle w:val="Heading1"/>
        <w:keepNext w:val="0"/>
        <w:widowControl w:val="0"/>
        <w:spacing w:before="0" w:after="0" w:line="410" w:lineRule="exact"/>
        <w:rPr>
          <w:sz w:val="28"/>
          <w:lang w:val="en-US"/>
        </w:rPr>
      </w:pPr>
      <w:bookmarkStart w:id="4" w:name="_Toc67875208"/>
      <w:proofErr w:type="spellStart"/>
      <w:r w:rsidRPr="00C6781A">
        <w:rPr>
          <w:sz w:val="28"/>
          <w:lang w:val="en-US"/>
        </w:rPr>
        <w:lastRenderedPageBreak/>
        <w:t>Chương</w:t>
      </w:r>
      <w:proofErr w:type="spellEnd"/>
      <w:r w:rsidR="00725760" w:rsidRPr="00C6781A">
        <w:rPr>
          <w:sz w:val="28"/>
          <w:lang w:val="en-US"/>
        </w:rPr>
        <w:t xml:space="preserve"> I</w:t>
      </w:r>
      <w:bookmarkEnd w:id="0"/>
      <w:bookmarkEnd w:id="1"/>
      <w:r w:rsidRPr="00C6781A">
        <w:rPr>
          <w:sz w:val="28"/>
          <w:lang w:val="en-US"/>
        </w:rPr>
        <w:t xml:space="preserve"> </w:t>
      </w:r>
    </w:p>
    <w:p w14:paraId="0A73A929" w14:textId="7F8075C2" w:rsidR="00DA1F39" w:rsidRPr="00C6781A" w:rsidRDefault="00725760" w:rsidP="008E59CA">
      <w:pPr>
        <w:pStyle w:val="Heading1"/>
        <w:keepNext w:val="0"/>
        <w:widowControl w:val="0"/>
        <w:spacing w:before="0" w:after="0" w:line="410" w:lineRule="exact"/>
        <w:rPr>
          <w:sz w:val="28"/>
          <w:lang w:val="en-US"/>
        </w:rPr>
      </w:pPr>
      <w:r w:rsidRPr="00C6781A">
        <w:rPr>
          <w:sz w:val="28"/>
          <w:lang w:val="en-US"/>
        </w:rPr>
        <w:t xml:space="preserve"> </w:t>
      </w:r>
      <w:bookmarkStart w:id="5" w:name="chuong_1_1_name"/>
      <w:bookmarkStart w:id="6" w:name="_Toc63771350"/>
      <w:r w:rsidRPr="00C6781A">
        <w:rPr>
          <w:sz w:val="28"/>
          <w:lang w:val="en-US"/>
        </w:rPr>
        <w:t>QUY ĐỊNH CHUNG</w:t>
      </w:r>
      <w:bookmarkEnd w:id="2"/>
      <w:bookmarkEnd w:id="4"/>
      <w:bookmarkEnd w:id="5"/>
      <w:bookmarkEnd w:id="6"/>
    </w:p>
    <w:p w14:paraId="3723648C" w14:textId="77777777" w:rsidR="000308F4" w:rsidRPr="00C6781A" w:rsidRDefault="000308F4" w:rsidP="008E59CA">
      <w:pPr>
        <w:widowControl w:val="0"/>
        <w:spacing w:line="410" w:lineRule="exact"/>
        <w:jc w:val="center"/>
        <w:rPr>
          <w:lang w:val="en-US"/>
        </w:rPr>
      </w:pPr>
    </w:p>
    <w:p w14:paraId="122D3967" w14:textId="03BAEC60" w:rsidR="00DA1F39" w:rsidRPr="00C6781A" w:rsidRDefault="00DA1F39" w:rsidP="008E59CA">
      <w:pPr>
        <w:pStyle w:val="Heading2"/>
        <w:keepNext w:val="0"/>
        <w:widowControl w:val="0"/>
        <w:spacing w:before="120" w:after="0" w:line="410" w:lineRule="exact"/>
        <w:ind w:firstLine="567"/>
        <w:rPr>
          <w:sz w:val="28"/>
        </w:rPr>
      </w:pPr>
      <w:bookmarkStart w:id="7" w:name="dieu_1_4"/>
      <w:bookmarkStart w:id="8" w:name="_Toc63771351"/>
      <w:bookmarkStart w:id="9" w:name="_Toc368729698"/>
      <w:bookmarkStart w:id="10" w:name="_Toc67875209"/>
      <w:r w:rsidRPr="00C6781A">
        <w:rPr>
          <w:sz w:val="28"/>
        </w:rPr>
        <w:t>Điều 1. Phạm vi điều chỉnh và đối tượng áp dụng</w:t>
      </w:r>
      <w:bookmarkEnd w:id="7"/>
      <w:bookmarkEnd w:id="8"/>
      <w:bookmarkEnd w:id="9"/>
      <w:bookmarkEnd w:id="10"/>
    </w:p>
    <w:p w14:paraId="6BFFDE09" w14:textId="601D9416" w:rsidR="00DA1F39" w:rsidRPr="00C6781A" w:rsidRDefault="00DA1F39" w:rsidP="008E59CA">
      <w:pPr>
        <w:widowControl w:val="0"/>
        <w:spacing w:before="120" w:line="410" w:lineRule="exact"/>
        <w:ind w:firstLine="567"/>
        <w:jc w:val="both"/>
        <w:rPr>
          <w:sz w:val="28"/>
          <w:szCs w:val="28"/>
        </w:rPr>
      </w:pPr>
      <w:r w:rsidRPr="00C6781A">
        <w:rPr>
          <w:sz w:val="28"/>
          <w:szCs w:val="28"/>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51F5F342"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2. Đối tượng áp dụng: Quy chế hoạt động của Ban kiểm soát được áp dụng cho Ban kiểm soát và các thành viên Ban Kiểm soát.</w:t>
      </w:r>
    </w:p>
    <w:p w14:paraId="63820BB5" w14:textId="11C02AE3" w:rsidR="00DA1F39" w:rsidRPr="00C6781A" w:rsidRDefault="00DA1F39" w:rsidP="008E59CA">
      <w:pPr>
        <w:pStyle w:val="Heading2"/>
        <w:keepNext w:val="0"/>
        <w:widowControl w:val="0"/>
        <w:spacing w:before="120" w:after="0" w:line="410" w:lineRule="exact"/>
        <w:ind w:firstLine="567"/>
        <w:rPr>
          <w:sz w:val="28"/>
        </w:rPr>
      </w:pPr>
      <w:bookmarkStart w:id="11" w:name="dieu_2_4"/>
      <w:bookmarkStart w:id="12" w:name="_Toc63771352"/>
      <w:bookmarkStart w:id="13" w:name="_Toc67875210"/>
      <w:bookmarkStart w:id="14" w:name="_Toc368729699"/>
      <w:r w:rsidRPr="00C6781A">
        <w:rPr>
          <w:sz w:val="28"/>
        </w:rPr>
        <w:t>Điều 2. Nguyên tắc hoạt động của Ban kiểm soát</w:t>
      </w:r>
      <w:bookmarkEnd w:id="11"/>
      <w:bookmarkEnd w:id="12"/>
      <w:bookmarkEnd w:id="13"/>
    </w:p>
    <w:p w14:paraId="0F080BB4"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6AF22FEE" w14:textId="04DC9391" w:rsidR="00835C91" w:rsidRPr="00C6781A" w:rsidRDefault="00835C91" w:rsidP="008E59CA">
      <w:pPr>
        <w:pStyle w:val="Heading2"/>
        <w:keepNext w:val="0"/>
        <w:widowControl w:val="0"/>
        <w:spacing w:before="120" w:after="0" w:line="410" w:lineRule="exact"/>
        <w:ind w:firstLine="567"/>
        <w:rPr>
          <w:sz w:val="28"/>
        </w:rPr>
      </w:pPr>
      <w:bookmarkStart w:id="15" w:name="_Toc67875211"/>
      <w:proofErr w:type="spellStart"/>
      <w:r w:rsidRPr="00C6781A">
        <w:rPr>
          <w:sz w:val="28"/>
          <w:lang w:val="en-US"/>
        </w:rPr>
        <w:t>Điều</w:t>
      </w:r>
      <w:proofErr w:type="spellEnd"/>
      <w:r w:rsidRPr="00C6781A">
        <w:rPr>
          <w:sz w:val="28"/>
          <w:lang w:val="en-US"/>
        </w:rPr>
        <w:t xml:space="preserve"> 3. </w:t>
      </w:r>
      <w:r w:rsidRPr="00C6781A">
        <w:rPr>
          <w:sz w:val="28"/>
        </w:rPr>
        <w:t>Định nghĩa và các thuật ngữ</w:t>
      </w:r>
      <w:bookmarkEnd w:id="15"/>
    </w:p>
    <w:p w14:paraId="6825B27F" w14:textId="28ADA6C5" w:rsidR="00835C91" w:rsidRPr="00C6781A" w:rsidRDefault="00E8087F" w:rsidP="008E59CA">
      <w:pPr>
        <w:widowControl w:val="0"/>
        <w:spacing w:before="120" w:line="410" w:lineRule="exact"/>
        <w:ind w:firstLine="567"/>
        <w:jc w:val="both"/>
        <w:rPr>
          <w:sz w:val="28"/>
          <w:szCs w:val="28"/>
          <w:lang w:val="en-US"/>
        </w:rPr>
      </w:pPr>
      <w:r w:rsidRPr="00C6781A">
        <w:rPr>
          <w:sz w:val="28"/>
          <w:szCs w:val="28"/>
          <w:lang w:val="en-US"/>
        </w:rPr>
        <w:t xml:space="preserve">1. </w:t>
      </w:r>
      <w:r w:rsidR="00835C91" w:rsidRPr="00C6781A">
        <w:rPr>
          <w:sz w:val="28"/>
          <w:szCs w:val="28"/>
        </w:rPr>
        <w:t xml:space="preserve">Trong </w:t>
      </w:r>
      <w:proofErr w:type="spellStart"/>
      <w:r w:rsidR="00835C91" w:rsidRPr="00C6781A">
        <w:rPr>
          <w:sz w:val="28"/>
          <w:szCs w:val="28"/>
          <w:lang w:val="en-US"/>
        </w:rPr>
        <w:t>Quy</w:t>
      </w:r>
      <w:proofErr w:type="spellEnd"/>
      <w:r w:rsidR="00835C91" w:rsidRPr="00C6781A">
        <w:rPr>
          <w:sz w:val="28"/>
          <w:szCs w:val="28"/>
          <w:lang w:val="en-US"/>
        </w:rPr>
        <w:t xml:space="preserve"> </w:t>
      </w:r>
      <w:proofErr w:type="spellStart"/>
      <w:r w:rsidR="00835C91" w:rsidRPr="00C6781A">
        <w:rPr>
          <w:sz w:val="28"/>
          <w:szCs w:val="28"/>
          <w:lang w:val="en-US"/>
        </w:rPr>
        <w:t>chế</w:t>
      </w:r>
      <w:proofErr w:type="spellEnd"/>
      <w:r w:rsidR="00835C91" w:rsidRPr="00C6781A">
        <w:rPr>
          <w:sz w:val="28"/>
          <w:szCs w:val="28"/>
        </w:rPr>
        <w:t xml:space="preserve"> này, những thuật ngữ dưới đây được hiểu như sau</w:t>
      </w:r>
      <w:r w:rsidR="00835C91" w:rsidRPr="00C6781A">
        <w:rPr>
          <w:sz w:val="28"/>
          <w:szCs w:val="28"/>
          <w:lang w:val="en-US"/>
        </w:rPr>
        <w:t>:</w:t>
      </w:r>
    </w:p>
    <w:p w14:paraId="093DA7DA" w14:textId="686B0289"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a) </w:t>
      </w:r>
      <w:r w:rsidR="00835C91" w:rsidRPr="00C6781A">
        <w:rPr>
          <w:i/>
          <w:sz w:val="28"/>
          <w:szCs w:val="28"/>
        </w:rPr>
        <w:t>Vốn điều lệ</w:t>
      </w:r>
      <w:r w:rsidR="00835C91" w:rsidRPr="00C6781A">
        <w:rPr>
          <w:sz w:val="28"/>
          <w:szCs w:val="28"/>
        </w:rPr>
        <w:t xml:space="preserve"> là tổng mệnh giá cổ phần đã bán hoặc được đăng ký mua khi thành lập Công ty cổ phần và theo quy định tại Điều 6 Điều lệ</w:t>
      </w:r>
      <w:r w:rsidR="00835C91" w:rsidRPr="00C6781A">
        <w:rPr>
          <w:sz w:val="28"/>
          <w:szCs w:val="28"/>
          <w:lang w:val="en-US"/>
        </w:rPr>
        <w:t xml:space="preserve"> </w:t>
      </w:r>
      <w:proofErr w:type="spellStart"/>
      <w:r w:rsidR="00A023A2" w:rsidRPr="00C6781A">
        <w:rPr>
          <w:sz w:val="28"/>
          <w:szCs w:val="28"/>
          <w:lang w:val="en-US"/>
        </w:rPr>
        <w:t>Công</w:t>
      </w:r>
      <w:proofErr w:type="spellEnd"/>
      <w:r w:rsidR="00A023A2" w:rsidRPr="00C6781A">
        <w:rPr>
          <w:sz w:val="28"/>
          <w:szCs w:val="28"/>
          <w:lang w:val="en-US"/>
        </w:rPr>
        <w:t xml:space="preserve"> ty </w:t>
      </w:r>
      <w:proofErr w:type="spellStart"/>
      <w:r w:rsidR="00A023A2" w:rsidRPr="00C6781A">
        <w:rPr>
          <w:sz w:val="28"/>
          <w:szCs w:val="28"/>
          <w:lang w:val="en-US"/>
        </w:rPr>
        <w:t>Cổ</w:t>
      </w:r>
      <w:proofErr w:type="spellEnd"/>
      <w:r w:rsidR="00A023A2" w:rsidRPr="00C6781A">
        <w:rPr>
          <w:sz w:val="28"/>
          <w:szCs w:val="28"/>
          <w:lang w:val="en-US"/>
        </w:rPr>
        <w:t xml:space="preserve"> </w:t>
      </w:r>
      <w:proofErr w:type="spellStart"/>
      <w:r w:rsidR="00A023A2" w:rsidRPr="00C6781A">
        <w:rPr>
          <w:sz w:val="28"/>
          <w:szCs w:val="28"/>
          <w:lang w:val="en-US"/>
        </w:rPr>
        <w:t>phần</w:t>
      </w:r>
      <w:proofErr w:type="spellEnd"/>
      <w:r w:rsidR="00A023A2" w:rsidRPr="00C6781A">
        <w:rPr>
          <w:sz w:val="28"/>
          <w:szCs w:val="28"/>
          <w:lang w:val="en-US"/>
        </w:rPr>
        <w:t xml:space="preserve"> </w:t>
      </w:r>
      <w:proofErr w:type="spellStart"/>
      <w:r w:rsidR="006D0D48" w:rsidRPr="00C6781A">
        <w:rPr>
          <w:sz w:val="28"/>
          <w:szCs w:val="28"/>
          <w:lang w:val="en-US"/>
        </w:rPr>
        <w:t>Phát</w:t>
      </w:r>
      <w:proofErr w:type="spellEnd"/>
      <w:r w:rsidR="006D0D48" w:rsidRPr="00C6781A">
        <w:rPr>
          <w:sz w:val="28"/>
          <w:szCs w:val="28"/>
          <w:lang w:val="en-US"/>
        </w:rPr>
        <w:t xml:space="preserve"> </w:t>
      </w:r>
      <w:proofErr w:type="spellStart"/>
      <w:r w:rsidR="006D0D48" w:rsidRPr="00C6781A">
        <w:rPr>
          <w:sz w:val="28"/>
          <w:szCs w:val="28"/>
          <w:lang w:val="en-US"/>
        </w:rPr>
        <w:t>hành</w:t>
      </w:r>
      <w:proofErr w:type="spellEnd"/>
      <w:r w:rsidR="006D0D48" w:rsidRPr="00C6781A">
        <w:rPr>
          <w:sz w:val="28"/>
          <w:szCs w:val="28"/>
          <w:lang w:val="en-US"/>
        </w:rPr>
        <w:t xml:space="preserve"> </w:t>
      </w:r>
      <w:proofErr w:type="spellStart"/>
      <w:r w:rsidR="006D0D48" w:rsidRPr="00C6781A">
        <w:rPr>
          <w:sz w:val="28"/>
          <w:szCs w:val="28"/>
          <w:lang w:val="en-US"/>
        </w:rPr>
        <w:t>sách</w:t>
      </w:r>
      <w:proofErr w:type="spellEnd"/>
      <w:r w:rsidR="006D0D48" w:rsidRPr="00C6781A">
        <w:rPr>
          <w:sz w:val="28"/>
          <w:szCs w:val="28"/>
          <w:lang w:val="en-US"/>
        </w:rPr>
        <w:t xml:space="preserve"> </w:t>
      </w:r>
      <w:proofErr w:type="spellStart"/>
      <w:r w:rsidR="006D0D48" w:rsidRPr="00C6781A">
        <w:rPr>
          <w:sz w:val="28"/>
          <w:szCs w:val="28"/>
          <w:lang w:val="en-US"/>
        </w:rPr>
        <w:t>Thành</w:t>
      </w:r>
      <w:proofErr w:type="spellEnd"/>
      <w:r w:rsidR="006D0D48" w:rsidRPr="00C6781A">
        <w:rPr>
          <w:sz w:val="28"/>
          <w:szCs w:val="28"/>
          <w:lang w:val="en-US"/>
        </w:rPr>
        <w:t xml:space="preserve"> </w:t>
      </w:r>
      <w:proofErr w:type="spellStart"/>
      <w:r w:rsidR="006D0D48" w:rsidRPr="00C6781A">
        <w:rPr>
          <w:sz w:val="28"/>
          <w:szCs w:val="28"/>
          <w:lang w:val="en-US"/>
        </w:rPr>
        <w:t>phố</w:t>
      </w:r>
      <w:proofErr w:type="spellEnd"/>
      <w:r w:rsidR="006D0D48" w:rsidRPr="00C6781A">
        <w:rPr>
          <w:sz w:val="28"/>
          <w:szCs w:val="28"/>
          <w:lang w:val="en-US"/>
        </w:rPr>
        <w:t xml:space="preserve"> </w:t>
      </w:r>
      <w:proofErr w:type="spellStart"/>
      <w:r w:rsidR="006D0D48" w:rsidRPr="00C6781A">
        <w:rPr>
          <w:sz w:val="28"/>
          <w:szCs w:val="28"/>
          <w:lang w:val="en-US"/>
        </w:rPr>
        <w:t>Hồ</w:t>
      </w:r>
      <w:proofErr w:type="spellEnd"/>
      <w:r w:rsidR="006D0D48" w:rsidRPr="00C6781A">
        <w:rPr>
          <w:sz w:val="28"/>
          <w:szCs w:val="28"/>
          <w:lang w:val="en-US"/>
        </w:rPr>
        <w:t xml:space="preserve"> </w:t>
      </w:r>
      <w:proofErr w:type="spellStart"/>
      <w:r w:rsidR="006D0D48" w:rsidRPr="00C6781A">
        <w:rPr>
          <w:sz w:val="28"/>
          <w:szCs w:val="28"/>
          <w:lang w:val="en-US"/>
        </w:rPr>
        <w:t>Chí</w:t>
      </w:r>
      <w:proofErr w:type="spellEnd"/>
      <w:r w:rsidR="006D0D48" w:rsidRPr="00C6781A">
        <w:rPr>
          <w:sz w:val="28"/>
          <w:szCs w:val="28"/>
          <w:lang w:val="en-US"/>
        </w:rPr>
        <w:t xml:space="preserve"> Minh - </w:t>
      </w:r>
      <w:proofErr w:type="spellStart"/>
      <w:r w:rsidR="006D0D48" w:rsidRPr="00C6781A">
        <w:rPr>
          <w:sz w:val="28"/>
          <w:szCs w:val="28"/>
          <w:lang w:val="en-US"/>
        </w:rPr>
        <w:t>Fahasa</w:t>
      </w:r>
      <w:proofErr w:type="spellEnd"/>
      <w:r w:rsidR="00835C91" w:rsidRPr="00C6781A">
        <w:rPr>
          <w:sz w:val="28"/>
          <w:szCs w:val="28"/>
        </w:rPr>
        <w:t>;</w:t>
      </w:r>
    </w:p>
    <w:p w14:paraId="1D5D1763" w14:textId="3993BAB9"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b) </w:t>
      </w:r>
      <w:r w:rsidR="00835C91" w:rsidRPr="00C6781A">
        <w:rPr>
          <w:i/>
          <w:sz w:val="28"/>
          <w:szCs w:val="28"/>
        </w:rPr>
        <w:t>Luật Doanh nghiệp</w:t>
      </w:r>
      <w:r w:rsidR="00835C91" w:rsidRPr="00C6781A">
        <w:rPr>
          <w:sz w:val="28"/>
          <w:szCs w:val="28"/>
        </w:rPr>
        <w:t xml:space="preserve"> là Luật Doanh nghiệp số 59/2020/QH14 được Quốc hội nước Cộng hòa Xã hội Chủ nghĩa Việt Nam thông qua ngày 17 tháng 6 năm 2020;</w:t>
      </w:r>
    </w:p>
    <w:p w14:paraId="1756E57E" w14:textId="55487ADF"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c) </w:t>
      </w:r>
      <w:r w:rsidR="00835C91" w:rsidRPr="00C6781A">
        <w:rPr>
          <w:i/>
          <w:sz w:val="28"/>
          <w:szCs w:val="28"/>
        </w:rPr>
        <w:t>Luật Chứng khoán</w:t>
      </w:r>
      <w:r w:rsidR="00835C91" w:rsidRPr="00C6781A">
        <w:rPr>
          <w:sz w:val="28"/>
          <w:szCs w:val="28"/>
        </w:rPr>
        <w:t xml:space="preserve"> là Luật Chứng khoán số 54/2019/QH14 được Quốc hội nước Cộng hòa Xã hội Chủ nghĩa Việt Nam thông qua ngày 26 tháng 11 năm 2019;</w:t>
      </w:r>
    </w:p>
    <w:p w14:paraId="7BAED2E9" w14:textId="444F29B3"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d) </w:t>
      </w:r>
      <w:r w:rsidR="00835C91" w:rsidRPr="00C6781A">
        <w:rPr>
          <w:i/>
          <w:sz w:val="28"/>
          <w:szCs w:val="28"/>
        </w:rPr>
        <w:t>Người điều hành doanh nghiệp</w:t>
      </w:r>
      <w:r w:rsidR="00835C91" w:rsidRPr="00C6781A">
        <w:rPr>
          <w:sz w:val="28"/>
          <w:szCs w:val="28"/>
        </w:rPr>
        <w:t xml:space="preserve"> là </w:t>
      </w:r>
      <w:r w:rsidR="00CC2760" w:rsidRPr="00C6781A">
        <w:rPr>
          <w:sz w:val="28"/>
          <w:szCs w:val="28"/>
        </w:rPr>
        <w:t>Tổng Giám đốc</w:t>
      </w:r>
      <w:r w:rsidR="00835C91" w:rsidRPr="00C6781A">
        <w:rPr>
          <w:sz w:val="28"/>
          <w:szCs w:val="28"/>
        </w:rPr>
        <w:t xml:space="preserve">, Phó </w:t>
      </w:r>
      <w:r w:rsidR="00CC2760" w:rsidRPr="00C6781A">
        <w:rPr>
          <w:sz w:val="28"/>
          <w:szCs w:val="28"/>
        </w:rPr>
        <w:t>Tổng Giám đốc</w:t>
      </w:r>
      <w:r w:rsidR="00835C91" w:rsidRPr="00C6781A">
        <w:rPr>
          <w:sz w:val="28"/>
          <w:szCs w:val="28"/>
        </w:rPr>
        <w:t xml:space="preserve">, Kế toán trưởng </w:t>
      </w:r>
      <w:r w:rsidR="00835C91" w:rsidRPr="00C6781A">
        <w:rPr>
          <w:sz w:val="28"/>
          <w:szCs w:val="28"/>
          <w:lang w:val="en-US"/>
        </w:rPr>
        <w:t xml:space="preserve">do </w:t>
      </w:r>
      <w:proofErr w:type="spellStart"/>
      <w:r w:rsidR="00835C91" w:rsidRPr="00C6781A">
        <w:rPr>
          <w:sz w:val="28"/>
          <w:szCs w:val="28"/>
          <w:lang w:val="en-US"/>
        </w:rPr>
        <w:t>Hội</w:t>
      </w:r>
      <w:proofErr w:type="spellEnd"/>
      <w:r w:rsidR="00835C91" w:rsidRPr="00C6781A">
        <w:rPr>
          <w:sz w:val="28"/>
          <w:szCs w:val="28"/>
          <w:lang w:val="en-US"/>
        </w:rPr>
        <w:t xml:space="preserve"> </w:t>
      </w:r>
      <w:proofErr w:type="spellStart"/>
      <w:r w:rsidR="00835C91" w:rsidRPr="00C6781A">
        <w:rPr>
          <w:sz w:val="28"/>
          <w:szCs w:val="28"/>
          <w:lang w:val="en-US"/>
        </w:rPr>
        <w:t>đồng</w:t>
      </w:r>
      <w:proofErr w:type="spellEnd"/>
      <w:r w:rsidR="00835C91" w:rsidRPr="00C6781A">
        <w:rPr>
          <w:sz w:val="28"/>
          <w:szCs w:val="28"/>
          <w:lang w:val="en-US"/>
        </w:rPr>
        <w:t xml:space="preserve"> </w:t>
      </w:r>
      <w:proofErr w:type="spellStart"/>
      <w:r w:rsidR="00835C91" w:rsidRPr="00C6781A">
        <w:rPr>
          <w:sz w:val="28"/>
          <w:szCs w:val="28"/>
          <w:lang w:val="en-US"/>
        </w:rPr>
        <w:t>quản</w:t>
      </w:r>
      <w:proofErr w:type="spellEnd"/>
      <w:r w:rsidR="00835C91" w:rsidRPr="00C6781A">
        <w:rPr>
          <w:sz w:val="28"/>
          <w:szCs w:val="28"/>
          <w:lang w:val="en-US"/>
        </w:rPr>
        <w:t xml:space="preserve"> trị </w:t>
      </w:r>
      <w:proofErr w:type="spellStart"/>
      <w:r w:rsidR="00835C91" w:rsidRPr="00C6781A">
        <w:rPr>
          <w:sz w:val="28"/>
          <w:szCs w:val="28"/>
          <w:lang w:val="en-US"/>
        </w:rPr>
        <w:t>bô</w:t>
      </w:r>
      <w:proofErr w:type="spellEnd"/>
      <w:r w:rsidR="00835C91" w:rsidRPr="00C6781A">
        <w:rPr>
          <w:sz w:val="28"/>
          <w:szCs w:val="28"/>
          <w:lang w:val="en-US"/>
        </w:rPr>
        <w:t xml:space="preserve">̉ </w:t>
      </w:r>
      <w:proofErr w:type="spellStart"/>
      <w:r w:rsidR="00835C91" w:rsidRPr="00C6781A">
        <w:rPr>
          <w:sz w:val="28"/>
          <w:szCs w:val="28"/>
          <w:lang w:val="en-US"/>
        </w:rPr>
        <w:t>nhiệm</w:t>
      </w:r>
      <w:proofErr w:type="spellEnd"/>
      <w:r w:rsidR="00835C91" w:rsidRPr="00C6781A">
        <w:rPr>
          <w:sz w:val="28"/>
          <w:szCs w:val="28"/>
        </w:rPr>
        <w:t>;</w:t>
      </w:r>
    </w:p>
    <w:p w14:paraId="7CDE2110" w14:textId="2BFF8056" w:rsidR="00835C91" w:rsidRPr="00C6781A" w:rsidRDefault="006D7E3B" w:rsidP="008E59CA">
      <w:pPr>
        <w:widowControl w:val="0"/>
        <w:spacing w:before="120" w:line="410" w:lineRule="exact"/>
        <w:ind w:firstLine="567"/>
        <w:jc w:val="both"/>
        <w:rPr>
          <w:sz w:val="28"/>
          <w:szCs w:val="28"/>
        </w:rPr>
      </w:pPr>
      <w:r w:rsidRPr="00C6781A">
        <w:rPr>
          <w:i/>
          <w:iCs/>
          <w:sz w:val="28"/>
          <w:szCs w:val="28"/>
          <w:lang w:val="en-US"/>
        </w:rPr>
        <w:t xml:space="preserve">e) </w:t>
      </w:r>
      <w:r w:rsidR="00835C91" w:rsidRPr="00C6781A">
        <w:rPr>
          <w:i/>
          <w:iCs/>
          <w:sz w:val="28"/>
          <w:szCs w:val="28"/>
        </w:rPr>
        <w:t>Người quản lý doanh nghiệp</w:t>
      </w:r>
      <w:r w:rsidR="00835C91" w:rsidRPr="00C6781A">
        <w:rPr>
          <w:sz w:val="28"/>
          <w:szCs w:val="28"/>
        </w:rPr>
        <w:t xml:space="preserve"> là người quản lý Công ty, bao gồm Chủ tịch Hội đồng quản trị, thành viên Hội đồng quản trị,</w:t>
      </w:r>
      <w:r w:rsidR="00835C91" w:rsidRPr="00C6781A">
        <w:rPr>
          <w:sz w:val="28"/>
          <w:szCs w:val="28"/>
          <w:lang w:val="en-US"/>
        </w:rPr>
        <w:t xml:space="preserve"> </w:t>
      </w:r>
      <w:r w:rsidR="00CC2760" w:rsidRPr="00C6781A">
        <w:rPr>
          <w:sz w:val="28"/>
          <w:szCs w:val="28"/>
        </w:rPr>
        <w:t>Tổng Giám đốc</w:t>
      </w:r>
      <w:r w:rsidR="00835C91" w:rsidRPr="00C6781A">
        <w:rPr>
          <w:sz w:val="28"/>
          <w:szCs w:val="28"/>
        </w:rPr>
        <w:t xml:space="preserve"> </w:t>
      </w:r>
      <w:r w:rsidR="00835C91" w:rsidRPr="00C6781A">
        <w:rPr>
          <w:sz w:val="28"/>
          <w:szCs w:val="28"/>
          <w:lang w:val="en-US"/>
        </w:rPr>
        <w:t xml:space="preserve">do </w:t>
      </w:r>
      <w:proofErr w:type="spellStart"/>
      <w:r w:rsidR="00835C91" w:rsidRPr="00C6781A">
        <w:rPr>
          <w:sz w:val="28"/>
          <w:szCs w:val="28"/>
          <w:lang w:val="en-US"/>
        </w:rPr>
        <w:t>Đại</w:t>
      </w:r>
      <w:proofErr w:type="spellEnd"/>
      <w:r w:rsidR="00835C91" w:rsidRPr="00C6781A">
        <w:rPr>
          <w:sz w:val="28"/>
          <w:szCs w:val="28"/>
          <w:lang w:val="en-US"/>
        </w:rPr>
        <w:t xml:space="preserve"> </w:t>
      </w:r>
      <w:proofErr w:type="spellStart"/>
      <w:r w:rsidR="00835C91" w:rsidRPr="00C6781A">
        <w:rPr>
          <w:sz w:val="28"/>
          <w:szCs w:val="28"/>
          <w:lang w:val="en-US"/>
        </w:rPr>
        <w:t>hội</w:t>
      </w:r>
      <w:proofErr w:type="spellEnd"/>
      <w:r w:rsidR="00835C91" w:rsidRPr="00C6781A">
        <w:rPr>
          <w:sz w:val="28"/>
          <w:szCs w:val="28"/>
          <w:lang w:val="en-US"/>
        </w:rPr>
        <w:t xml:space="preserve"> </w:t>
      </w:r>
      <w:proofErr w:type="spellStart"/>
      <w:r w:rsidR="00835C91" w:rsidRPr="00C6781A">
        <w:rPr>
          <w:sz w:val="28"/>
          <w:szCs w:val="28"/>
          <w:lang w:val="en-US"/>
        </w:rPr>
        <w:t>đồng</w:t>
      </w:r>
      <w:proofErr w:type="spellEnd"/>
      <w:r w:rsidR="00835C91" w:rsidRPr="00C6781A">
        <w:rPr>
          <w:sz w:val="28"/>
          <w:szCs w:val="28"/>
          <w:lang w:val="en-US"/>
        </w:rPr>
        <w:t xml:space="preserve"> </w:t>
      </w:r>
      <w:proofErr w:type="spellStart"/>
      <w:r w:rsidR="00835C91" w:rsidRPr="00C6781A">
        <w:rPr>
          <w:sz w:val="28"/>
          <w:szCs w:val="28"/>
          <w:lang w:val="en-US"/>
        </w:rPr>
        <w:t>cổ</w:t>
      </w:r>
      <w:proofErr w:type="spellEnd"/>
      <w:r w:rsidR="00835C91" w:rsidRPr="00C6781A">
        <w:rPr>
          <w:sz w:val="28"/>
          <w:szCs w:val="28"/>
          <w:lang w:val="en-US"/>
        </w:rPr>
        <w:t xml:space="preserve"> </w:t>
      </w:r>
      <w:proofErr w:type="spellStart"/>
      <w:r w:rsidR="00835C91" w:rsidRPr="00C6781A">
        <w:rPr>
          <w:sz w:val="28"/>
          <w:szCs w:val="28"/>
          <w:lang w:val="en-US"/>
        </w:rPr>
        <w:t>đông</w:t>
      </w:r>
      <w:proofErr w:type="spellEnd"/>
      <w:r w:rsidR="00835C91" w:rsidRPr="00C6781A">
        <w:rPr>
          <w:sz w:val="28"/>
          <w:szCs w:val="28"/>
          <w:lang w:val="en-US"/>
        </w:rPr>
        <w:t xml:space="preserve"> </w:t>
      </w:r>
      <w:proofErr w:type="spellStart"/>
      <w:r w:rsidR="00835C91" w:rsidRPr="00C6781A">
        <w:rPr>
          <w:sz w:val="28"/>
          <w:szCs w:val="28"/>
          <w:lang w:val="en-US"/>
        </w:rPr>
        <w:t>hoặc</w:t>
      </w:r>
      <w:proofErr w:type="spellEnd"/>
      <w:r w:rsidR="00835C91" w:rsidRPr="00C6781A">
        <w:rPr>
          <w:sz w:val="28"/>
          <w:szCs w:val="28"/>
          <w:lang w:val="en-US"/>
        </w:rPr>
        <w:t xml:space="preserve"> </w:t>
      </w:r>
      <w:proofErr w:type="spellStart"/>
      <w:r w:rsidR="00835C91" w:rsidRPr="00C6781A">
        <w:rPr>
          <w:sz w:val="28"/>
          <w:szCs w:val="28"/>
          <w:lang w:val="en-US"/>
        </w:rPr>
        <w:t>Hội</w:t>
      </w:r>
      <w:proofErr w:type="spellEnd"/>
      <w:r w:rsidR="00835C91" w:rsidRPr="00C6781A">
        <w:rPr>
          <w:sz w:val="28"/>
          <w:szCs w:val="28"/>
          <w:lang w:val="en-US"/>
        </w:rPr>
        <w:t xml:space="preserve"> </w:t>
      </w:r>
      <w:proofErr w:type="spellStart"/>
      <w:r w:rsidR="00835C91" w:rsidRPr="00C6781A">
        <w:rPr>
          <w:sz w:val="28"/>
          <w:szCs w:val="28"/>
          <w:lang w:val="en-US"/>
        </w:rPr>
        <w:t>đồng</w:t>
      </w:r>
      <w:proofErr w:type="spellEnd"/>
      <w:r w:rsidR="00835C91" w:rsidRPr="00C6781A">
        <w:rPr>
          <w:sz w:val="28"/>
          <w:szCs w:val="28"/>
          <w:lang w:val="en-US"/>
        </w:rPr>
        <w:t xml:space="preserve"> </w:t>
      </w:r>
      <w:proofErr w:type="spellStart"/>
      <w:r w:rsidR="00835C91" w:rsidRPr="00C6781A">
        <w:rPr>
          <w:sz w:val="28"/>
          <w:szCs w:val="28"/>
          <w:lang w:val="en-US"/>
        </w:rPr>
        <w:t>quản</w:t>
      </w:r>
      <w:proofErr w:type="spellEnd"/>
      <w:r w:rsidR="00835C91" w:rsidRPr="00C6781A">
        <w:rPr>
          <w:sz w:val="28"/>
          <w:szCs w:val="28"/>
          <w:lang w:val="en-US"/>
        </w:rPr>
        <w:t xml:space="preserve"> trị </w:t>
      </w:r>
      <w:proofErr w:type="spellStart"/>
      <w:r w:rsidR="00835C91" w:rsidRPr="00C6781A">
        <w:rPr>
          <w:sz w:val="28"/>
          <w:szCs w:val="28"/>
          <w:lang w:val="en-US"/>
        </w:rPr>
        <w:t>bô</w:t>
      </w:r>
      <w:proofErr w:type="spellEnd"/>
      <w:r w:rsidR="00835C91" w:rsidRPr="00C6781A">
        <w:rPr>
          <w:sz w:val="28"/>
          <w:szCs w:val="28"/>
          <w:lang w:val="en-US"/>
        </w:rPr>
        <w:t xml:space="preserve">̉ </w:t>
      </w:r>
      <w:proofErr w:type="spellStart"/>
      <w:r w:rsidR="00835C91" w:rsidRPr="00C6781A">
        <w:rPr>
          <w:sz w:val="28"/>
          <w:szCs w:val="28"/>
          <w:lang w:val="en-US"/>
        </w:rPr>
        <w:t>nhiệm</w:t>
      </w:r>
      <w:proofErr w:type="spellEnd"/>
      <w:r w:rsidR="00835C91" w:rsidRPr="00C6781A">
        <w:rPr>
          <w:sz w:val="28"/>
          <w:szCs w:val="28"/>
        </w:rPr>
        <w:t>;</w:t>
      </w:r>
    </w:p>
    <w:p w14:paraId="70A75CB8" w14:textId="4C3ED79C"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f) </w:t>
      </w:r>
      <w:r w:rsidR="00835C91" w:rsidRPr="00C6781A">
        <w:rPr>
          <w:i/>
          <w:sz w:val="28"/>
          <w:szCs w:val="28"/>
        </w:rPr>
        <w:t>Người có liên quan</w:t>
      </w:r>
      <w:r w:rsidR="00835C91" w:rsidRPr="00C6781A">
        <w:rPr>
          <w:sz w:val="28"/>
          <w:szCs w:val="28"/>
        </w:rPr>
        <w:t xml:space="preserve"> là cá nhân, tổ chức được quy định tại khoản 46 Điều 4 Luật Chứng khoán;</w:t>
      </w:r>
    </w:p>
    <w:p w14:paraId="5F9CED10" w14:textId="7AEFC5F7" w:rsidR="00835C91" w:rsidRPr="00C6781A" w:rsidRDefault="006D7E3B" w:rsidP="008E59CA">
      <w:pPr>
        <w:widowControl w:val="0"/>
        <w:spacing w:before="120" w:line="410" w:lineRule="exact"/>
        <w:ind w:firstLine="567"/>
        <w:jc w:val="both"/>
        <w:rPr>
          <w:sz w:val="28"/>
          <w:szCs w:val="28"/>
        </w:rPr>
      </w:pPr>
      <w:r w:rsidRPr="00C6781A">
        <w:rPr>
          <w:i/>
          <w:iCs/>
          <w:sz w:val="28"/>
          <w:szCs w:val="28"/>
          <w:lang w:val="en-US"/>
        </w:rPr>
        <w:lastRenderedPageBreak/>
        <w:t xml:space="preserve">g) </w:t>
      </w:r>
      <w:r w:rsidR="00835C91" w:rsidRPr="00C6781A">
        <w:rPr>
          <w:i/>
          <w:iCs/>
          <w:sz w:val="28"/>
          <w:szCs w:val="28"/>
        </w:rPr>
        <w:t>Cổ đông</w:t>
      </w:r>
      <w:r w:rsidR="00835C91" w:rsidRPr="00C6781A">
        <w:rPr>
          <w:sz w:val="28"/>
          <w:szCs w:val="28"/>
        </w:rPr>
        <w:t xml:space="preserve"> là cá nhân, tổ chức sở hữu ít nhất một cổ phần của Công ty cổ phần;</w:t>
      </w:r>
    </w:p>
    <w:p w14:paraId="791ED00F" w14:textId="691AC182" w:rsidR="00835C91" w:rsidRPr="00C6781A" w:rsidRDefault="006D7E3B" w:rsidP="008E59CA">
      <w:pPr>
        <w:widowControl w:val="0"/>
        <w:spacing w:before="120" w:line="410" w:lineRule="exact"/>
        <w:ind w:firstLine="567"/>
        <w:jc w:val="both"/>
        <w:rPr>
          <w:sz w:val="28"/>
          <w:szCs w:val="28"/>
        </w:rPr>
      </w:pPr>
      <w:r w:rsidRPr="00C6781A">
        <w:rPr>
          <w:i/>
          <w:sz w:val="28"/>
          <w:szCs w:val="28"/>
          <w:lang w:val="en-US"/>
        </w:rPr>
        <w:t xml:space="preserve">h) </w:t>
      </w:r>
      <w:proofErr w:type="spellStart"/>
      <w:r w:rsidR="00835C91" w:rsidRPr="00C6781A">
        <w:rPr>
          <w:i/>
          <w:sz w:val="28"/>
          <w:szCs w:val="28"/>
          <w:lang w:val="en-US"/>
        </w:rPr>
        <w:t>Thành</w:t>
      </w:r>
      <w:proofErr w:type="spellEnd"/>
      <w:r w:rsidR="00835C91" w:rsidRPr="00C6781A">
        <w:rPr>
          <w:i/>
          <w:sz w:val="28"/>
          <w:szCs w:val="28"/>
          <w:lang w:val="en-US"/>
        </w:rPr>
        <w:t xml:space="preserve"> </w:t>
      </w:r>
      <w:proofErr w:type="spellStart"/>
      <w:r w:rsidR="00835C91" w:rsidRPr="00C6781A">
        <w:rPr>
          <w:i/>
          <w:sz w:val="28"/>
          <w:szCs w:val="28"/>
          <w:lang w:val="en-US"/>
        </w:rPr>
        <w:t>viên</w:t>
      </w:r>
      <w:proofErr w:type="spellEnd"/>
      <w:r w:rsidR="00835C91" w:rsidRPr="00C6781A">
        <w:rPr>
          <w:i/>
          <w:sz w:val="28"/>
          <w:szCs w:val="28"/>
          <w:lang w:val="en-US"/>
        </w:rPr>
        <w:t xml:space="preserve"> Ban </w:t>
      </w:r>
      <w:proofErr w:type="spellStart"/>
      <w:r w:rsidR="00835C91" w:rsidRPr="00C6781A">
        <w:rPr>
          <w:i/>
          <w:sz w:val="28"/>
          <w:szCs w:val="28"/>
          <w:lang w:val="en-US"/>
        </w:rPr>
        <w:t>kiểm</w:t>
      </w:r>
      <w:proofErr w:type="spellEnd"/>
      <w:r w:rsidR="00835C91" w:rsidRPr="00C6781A">
        <w:rPr>
          <w:i/>
          <w:sz w:val="28"/>
          <w:szCs w:val="28"/>
          <w:lang w:val="en-US"/>
        </w:rPr>
        <w:t xml:space="preserve"> </w:t>
      </w:r>
      <w:proofErr w:type="spellStart"/>
      <w:r w:rsidR="00835C91" w:rsidRPr="00C6781A">
        <w:rPr>
          <w:i/>
          <w:sz w:val="28"/>
          <w:szCs w:val="28"/>
          <w:lang w:val="en-US"/>
        </w:rPr>
        <w:t>soát</w:t>
      </w:r>
      <w:proofErr w:type="spellEnd"/>
      <w:r w:rsidR="00835C91" w:rsidRPr="00C6781A">
        <w:rPr>
          <w:i/>
          <w:sz w:val="28"/>
          <w:szCs w:val="28"/>
          <w:lang w:val="en-US"/>
        </w:rPr>
        <w:t xml:space="preserve"> </w:t>
      </w:r>
      <w:r w:rsidR="00835C91" w:rsidRPr="00C6781A">
        <w:rPr>
          <w:sz w:val="28"/>
          <w:szCs w:val="28"/>
        </w:rPr>
        <w:t>là Kiểm soát viên</w:t>
      </w:r>
    </w:p>
    <w:p w14:paraId="2E20C337" w14:textId="77777777" w:rsidR="00835C91" w:rsidRPr="00C6781A" w:rsidRDefault="00835C91" w:rsidP="008E59CA">
      <w:pPr>
        <w:widowControl w:val="0"/>
        <w:spacing w:before="120" w:line="410" w:lineRule="exact"/>
        <w:ind w:firstLine="567"/>
        <w:jc w:val="both"/>
        <w:rPr>
          <w:sz w:val="28"/>
          <w:szCs w:val="28"/>
        </w:rPr>
      </w:pPr>
      <w:r w:rsidRPr="00C6781A">
        <w:rPr>
          <w:sz w:val="28"/>
          <w:szCs w:val="28"/>
        </w:rPr>
        <w:t xml:space="preserve">2. Trong </w:t>
      </w:r>
      <w:proofErr w:type="spellStart"/>
      <w:r w:rsidRPr="00C6781A">
        <w:rPr>
          <w:sz w:val="28"/>
          <w:szCs w:val="28"/>
          <w:lang w:val="en-US"/>
        </w:rPr>
        <w:t>Quy</w:t>
      </w:r>
      <w:proofErr w:type="spellEnd"/>
      <w:r w:rsidRPr="00C6781A">
        <w:rPr>
          <w:sz w:val="28"/>
          <w:szCs w:val="28"/>
          <w:lang w:val="en-US"/>
        </w:rPr>
        <w:t xml:space="preserve"> </w:t>
      </w:r>
      <w:proofErr w:type="spellStart"/>
      <w:r w:rsidRPr="00C6781A">
        <w:rPr>
          <w:sz w:val="28"/>
          <w:szCs w:val="28"/>
          <w:lang w:val="en-US"/>
        </w:rPr>
        <w:t>chế</w:t>
      </w:r>
      <w:proofErr w:type="spellEnd"/>
      <w:r w:rsidRPr="00C6781A">
        <w:rPr>
          <w:sz w:val="28"/>
          <w:szCs w:val="28"/>
        </w:rPr>
        <w:t xml:space="preserve"> này, các tham chiếu tới một hoặc một số quy định hoặc văn bản khác bao gồm cả những sửa đổi, bổ sung hoặc văn bản thay thế.</w:t>
      </w:r>
    </w:p>
    <w:p w14:paraId="39EDE0E2" w14:textId="4BD34E06" w:rsidR="00835C91" w:rsidRPr="00C6781A" w:rsidRDefault="00835C91" w:rsidP="008E59CA">
      <w:pPr>
        <w:widowControl w:val="0"/>
        <w:spacing w:before="120" w:line="410" w:lineRule="exact"/>
        <w:ind w:firstLine="567"/>
        <w:jc w:val="both"/>
      </w:pPr>
      <w:r w:rsidRPr="00C6781A">
        <w:rPr>
          <w:sz w:val="28"/>
          <w:szCs w:val="28"/>
        </w:rPr>
        <w:t xml:space="preserve">3. Các tiêu đề (Mục, Điều của </w:t>
      </w:r>
      <w:proofErr w:type="spellStart"/>
      <w:r w:rsidRPr="00C6781A">
        <w:rPr>
          <w:sz w:val="28"/>
          <w:szCs w:val="28"/>
          <w:lang w:val="en-US"/>
        </w:rPr>
        <w:t>Quy</w:t>
      </w:r>
      <w:proofErr w:type="spellEnd"/>
      <w:r w:rsidRPr="00C6781A">
        <w:rPr>
          <w:sz w:val="28"/>
          <w:szCs w:val="28"/>
          <w:lang w:val="en-US"/>
        </w:rPr>
        <w:t xml:space="preserve"> </w:t>
      </w:r>
      <w:proofErr w:type="spellStart"/>
      <w:r w:rsidRPr="00C6781A">
        <w:rPr>
          <w:sz w:val="28"/>
          <w:szCs w:val="28"/>
          <w:lang w:val="en-US"/>
        </w:rPr>
        <w:t>chế</w:t>
      </w:r>
      <w:proofErr w:type="spellEnd"/>
      <w:r w:rsidRPr="00C6781A">
        <w:rPr>
          <w:sz w:val="28"/>
          <w:szCs w:val="28"/>
        </w:rPr>
        <w:t xml:space="preserve"> này) được sử dụng nhằm thuận tiện cho việc hiểu nội dung và không ảnh hưởng tới nội dung của </w:t>
      </w:r>
      <w:proofErr w:type="spellStart"/>
      <w:r w:rsidR="00E8087F" w:rsidRPr="00C6781A">
        <w:rPr>
          <w:sz w:val="28"/>
          <w:szCs w:val="28"/>
          <w:lang w:val="en-US"/>
        </w:rPr>
        <w:t>Quy</w:t>
      </w:r>
      <w:proofErr w:type="spellEnd"/>
      <w:r w:rsidR="00E8087F" w:rsidRPr="00C6781A">
        <w:rPr>
          <w:sz w:val="28"/>
          <w:szCs w:val="28"/>
          <w:lang w:val="en-US"/>
        </w:rPr>
        <w:t xml:space="preserve"> </w:t>
      </w:r>
      <w:proofErr w:type="spellStart"/>
      <w:r w:rsidR="00E8087F" w:rsidRPr="00C6781A">
        <w:rPr>
          <w:sz w:val="28"/>
          <w:szCs w:val="28"/>
          <w:lang w:val="en-US"/>
        </w:rPr>
        <w:t>chế</w:t>
      </w:r>
      <w:proofErr w:type="spellEnd"/>
      <w:r w:rsidRPr="00C6781A">
        <w:rPr>
          <w:sz w:val="28"/>
          <w:szCs w:val="28"/>
        </w:rPr>
        <w:t xml:space="preserve"> này.</w:t>
      </w:r>
    </w:p>
    <w:p w14:paraId="3787384B" w14:textId="77777777" w:rsidR="000308F4" w:rsidRPr="00C6781A" w:rsidRDefault="000308F4" w:rsidP="008E59CA">
      <w:pPr>
        <w:widowControl w:val="0"/>
        <w:spacing w:line="410" w:lineRule="exact"/>
        <w:jc w:val="center"/>
      </w:pPr>
    </w:p>
    <w:p w14:paraId="264B2591" w14:textId="77777777" w:rsidR="000308F4" w:rsidRPr="00C6781A" w:rsidRDefault="000308F4" w:rsidP="008E59CA">
      <w:pPr>
        <w:pStyle w:val="Heading1"/>
        <w:keepNext w:val="0"/>
        <w:widowControl w:val="0"/>
        <w:spacing w:before="0" w:after="0" w:line="410" w:lineRule="exact"/>
        <w:rPr>
          <w:sz w:val="28"/>
          <w:lang w:val="en-US"/>
        </w:rPr>
      </w:pPr>
      <w:bookmarkStart w:id="16" w:name="chuong_2_1"/>
      <w:bookmarkStart w:id="17" w:name="_Toc63771353"/>
      <w:bookmarkStart w:id="18" w:name="_Toc67875212"/>
      <w:proofErr w:type="spellStart"/>
      <w:r w:rsidRPr="00C6781A">
        <w:rPr>
          <w:sz w:val="28"/>
          <w:lang w:val="en-US"/>
        </w:rPr>
        <w:t>Chương</w:t>
      </w:r>
      <w:proofErr w:type="spellEnd"/>
      <w:r w:rsidR="00F365CE" w:rsidRPr="00C6781A">
        <w:rPr>
          <w:sz w:val="28"/>
          <w:lang w:val="en-US"/>
        </w:rPr>
        <w:t xml:space="preserve"> II</w:t>
      </w:r>
      <w:bookmarkStart w:id="19" w:name="chuong_2_1_name"/>
      <w:bookmarkStart w:id="20" w:name="_Toc63771354"/>
      <w:bookmarkEnd w:id="16"/>
      <w:bookmarkEnd w:id="17"/>
      <w:r w:rsidRPr="00C6781A">
        <w:rPr>
          <w:sz w:val="28"/>
          <w:lang w:val="en-US"/>
        </w:rPr>
        <w:t xml:space="preserve"> </w:t>
      </w:r>
    </w:p>
    <w:p w14:paraId="4F2A6E56" w14:textId="2BECF5B5" w:rsidR="00DA1F39" w:rsidRPr="00C6781A" w:rsidRDefault="00F365CE" w:rsidP="008E59CA">
      <w:pPr>
        <w:pStyle w:val="Heading1"/>
        <w:keepNext w:val="0"/>
        <w:widowControl w:val="0"/>
        <w:spacing w:before="0" w:after="0" w:line="410" w:lineRule="exact"/>
        <w:rPr>
          <w:sz w:val="28"/>
          <w:lang w:val="en-US"/>
        </w:rPr>
      </w:pPr>
      <w:r w:rsidRPr="00C6781A">
        <w:rPr>
          <w:sz w:val="28"/>
          <w:lang w:val="en-US"/>
        </w:rPr>
        <w:t>THÀNH VIÊN BAN KIỂM SOÁT</w:t>
      </w:r>
      <w:bookmarkEnd w:id="18"/>
      <w:r w:rsidRPr="00C6781A">
        <w:rPr>
          <w:sz w:val="28"/>
          <w:lang w:val="en-US"/>
        </w:rPr>
        <w:t xml:space="preserve"> </w:t>
      </w:r>
      <w:bookmarkEnd w:id="19"/>
      <w:bookmarkEnd w:id="20"/>
    </w:p>
    <w:p w14:paraId="2F45DAF3" w14:textId="77777777" w:rsidR="000308F4" w:rsidRPr="00C6781A" w:rsidRDefault="000308F4" w:rsidP="008E59CA">
      <w:pPr>
        <w:widowControl w:val="0"/>
        <w:spacing w:line="410" w:lineRule="exact"/>
        <w:jc w:val="center"/>
        <w:rPr>
          <w:lang w:val="en-US"/>
        </w:rPr>
      </w:pPr>
    </w:p>
    <w:p w14:paraId="29D7BA47" w14:textId="6B53F72E" w:rsidR="00DA1F39" w:rsidRPr="00C6781A" w:rsidRDefault="00DA1F39" w:rsidP="008E59CA">
      <w:pPr>
        <w:pStyle w:val="Heading2"/>
        <w:keepNext w:val="0"/>
        <w:widowControl w:val="0"/>
        <w:spacing w:before="120" w:after="0" w:line="410" w:lineRule="exact"/>
        <w:ind w:firstLine="567"/>
        <w:rPr>
          <w:rFonts w:cstheme="majorHAnsi"/>
          <w:sz w:val="28"/>
        </w:rPr>
      </w:pPr>
      <w:bookmarkStart w:id="21" w:name="dieu_3_4"/>
      <w:bookmarkStart w:id="22" w:name="_Toc63771355"/>
      <w:bookmarkStart w:id="23" w:name="_Toc67875213"/>
      <w:r w:rsidRPr="00C6781A">
        <w:rPr>
          <w:rFonts w:cstheme="majorHAnsi"/>
          <w:sz w:val="28"/>
        </w:rPr>
        <w:t>Điề</w:t>
      </w:r>
      <w:r w:rsidR="00835C91" w:rsidRPr="00C6781A">
        <w:rPr>
          <w:rFonts w:cstheme="majorHAnsi"/>
          <w:sz w:val="28"/>
        </w:rPr>
        <w:t>u 4</w:t>
      </w:r>
      <w:r w:rsidRPr="00C6781A">
        <w:rPr>
          <w:rFonts w:cstheme="majorHAnsi"/>
          <w:sz w:val="28"/>
        </w:rPr>
        <w:t>. Quyền, nghĩa vụ và trách nhiệm của thành viên Ban Kiểm soát</w:t>
      </w:r>
      <w:bookmarkEnd w:id="14"/>
      <w:bookmarkEnd w:id="21"/>
      <w:bookmarkEnd w:id="22"/>
      <w:bookmarkEnd w:id="23"/>
    </w:p>
    <w:p w14:paraId="5411F1E2" w14:textId="71E25CA9"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Tuân thủ đúng pháp luật, Điều lệ công ty, nghị quyết Đại hội đồng cổ đông và đạo đức nghề nghiệp trong thực hiện quyền và nghĩa vụ được giao.</w:t>
      </w:r>
    </w:p>
    <w:p w14:paraId="4F795EDD"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2. Thực hiện quyền và nghĩa vụ được giao một cách trung thực, cẩn trọng, tốt nhất nhằm bảo đảm lợi ích hợp pháp tối đa của Công ty.</w:t>
      </w:r>
    </w:p>
    <w:p w14:paraId="7E393679"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73EBB943" w14:textId="1525F511"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4. Nghĩa vụ khác theo quy định của Luật </w:t>
      </w:r>
      <w:r w:rsidR="00F518EC" w:rsidRPr="00C6781A">
        <w:rPr>
          <w:rFonts w:asciiTheme="majorHAnsi" w:hAnsiTheme="majorHAnsi" w:cstheme="majorHAnsi"/>
          <w:sz w:val="28"/>
          <w:szCs w:val="28"/>
        </w:rPr>
        <w:t xml:space="preserve">Doanh nghiệp và Điều lệ công ty; trong đó có quyền tiếp cận các thông tin và tài liệu liên quan đến tình hình hoạt động của công ty. Thành viên Hội đồng quản trị, </w:t>
      </w:r>
      <w:r w:rsidR="00CC2760" w:rsidRPr="00C6781A">
        <w:rPr>
          <w:rFonts w:asciiTheme="majorHAnsi" w:hAnsiTheme="majorHAnsi" w:cstheme="majorHAnsi"/>
          <w:sz w:val="28"/>
          <w:szCs w:val="28"/>
        </w:rPr>
        <w:t>Tổng Giám đốc</w:t>
      </w:r>
      <w:r w:rsidR="00F518EC" w:rsidRPr="00C6781A">
        <w:rPr>
          <w:rFonts w:asciiTheme="majorHAnsi" w:hAnsiTheme="majorHAnsi" w:cstheme="majorHAnsi"/>
          <w:sz w:val="28"/>
          <w:szCs w:val="28"/>
        </w:rPr>
        <w:t xml:space="preserve"> và người điều hành khác của doanh nghiệp có trách nhiệm cung cấp các thông tin kịp thời và đầy đủ theo yêu cầu của thành viên Ban kiểm soát.</w:t>
      </w:r>
    </w:p>
    <w:p w14:paraId="352F428A" w14:textId="2610073F"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71188411"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548F7B82" w14:textId="6E957C41" w:rsidR="00DA1F39" w:rsidRPr="00C6781A" w:rsidRDefault="00DA1F39" w:rsidP="008E59CA">
      <w:pPr>
        <w:pStyle w:val="Heading2"/>
        <w:keepNext w:val="0"/>
        <w:widowControl w:val="0"/>
        <w:spacing w:before="120" w:after="0" w:line="410" w:lineRule="exact"/>
        <w:ind w:firstLine="567"/>
        <w:rPr>
          <w:rFonts w:cstheme="majorHAnsi"/>
          <w:sz w:val="28"/>
        </w:rPr>
      </w:pPr>
      <w:bookmarkStart w:id="24" w:name="dieu_4_4"/>
      <w:bookmarkStart w:id="25" w:name="_Toc63771356"/>
      <w:bookmarkStart w:id="26" w:name="_Toc67875214"/>
      <w:r w:rsidRPr="00C6781A">
        <w:rPr>
          <w:rFonts w:cstheme="majorHAnsi"/>
          <w:sz w:val="28"/>
        </w:rPr>
        <w:t xml:space="preserve">Điều </w:t>
      </w:r>
      <w:r w:rsidR="00835C91" w:rsidRPr="00C6781A">
        <w:rPr>
          <w:rFonts w:cstheme="majorHAnsi"/>
          <w:sz w:val="28"/>
          <w:lang w:val="en-US"/>
        </w:rPr>
        <w:t>5</w:t>
      </w:r>
      <w:r w:rsidRPr="00C6781A">
        <w:rPr>
          <w:rFonts w:cstheme="majorHAnsi"/>
          <w:sz w:val="28"/>
        </w:rPr>
        <w:t>. Nhiệm kỳ và số lượng thành viên Ban kiểm soát</w:t>
      </w:r>
      <w:bookmarkEnd w:id="24"/>
      <w:bookmarkEnd w:id="25"/>
      <w:bookmarkEnd w:id="26"/>
    </w:p>
    <w:p w14:paraId="1F820378" w14:textId="1C1C63AD"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1. </w:t>
      </w:r>
      <w:r w:rsidR="00BA1532" w:rsidRPr="00C6781A">
        <w:rPr>
          <w:rFonts w:asciiTheme="majorHAnsi" w:hAnsiTheme="majorHAnsi" w:cstheme="majorHAnsi"/>
          <w:sz w:val="28"/>
          <w:szCs w:val="28"/>
        </w:rPr>
        <w:t xml:space="preserve">Số lượng thành viên Ban kiểm soát của Công ty là </w:t>
      </w:r>
      <w:r w:rsidR="005C63AB" w:rsidRPr="00C6781A">
        <w:rPr>
          <w:rFonts w:asciiTheme="majorHAnsi" w:hAnsiTheme="majorHAnsi" w:cstheme="majorHAnsi"/>
          <w:sz w:val="28"/>
          <w:szCs w:val="28"/>
          <w:lang w:val="en-US"/>
        </w:rPr>
        <w:t>ba (</w:t>
      </w:r>
      <w:r w:rsidR="00135C9A" w:rsidRPr="00C6781A">
        <w:rPr>
          <w:rFonts w:asciiTheme="majorHAnsi" w:hAnsiTheme="majorHAnsi" w:cstheme="majorHAnsi"/>
          <w:sz w:val="28"/>
          <w:szCs w:val="28"/>
          <w:lang w:val="en-US"/>
        </w:rPr>
        <w:t>03</w:t>
      </w:r>
      <w:r w:rsidR="005C63AB" w:rsidRPr="00C6781A">
        <w:rPr>
          <w:rFonts w:asciiTheme="majorHAnsi" w:hAnsiTheme="majorHAnsi" w:cstheme="majorHAnsi"/>
          <w:sz w:val="28"/>
          <w:szCs w:val="28"/>
          <w:lang w:val="en-US"/>
        </w:rPr>
        <w:t>)</w:t>
      </w:r>
      <w:r w:rsidR="00BA1532" w:rsidRPr="00C6781A">
        <w:rPr>
          <w:rFonts w:asciiTheme="majorHAnsi" w:hAnsiTheme="majorHAnsi" w:cstheme="majorHAnsi"/>
          <w:sz w:val="28"/>
          <w:szCs w:val="28"/>
        </w:rPr>
        <w:t xml:space="preserve"> người. Nhiệm kỳ </w:t>
      </w:r>
      <w:r w:rsidR="00BA1532" w:rsidRPr="00C6781A">
        <w:rPr>
          <w:rFonts w:asciiTheme="majorHAnsi" w:hAnsiTheme="majorHAnsi" w:cstheme="majorHAnsi"/>
          <w:sz w:val="28"/>
          <w:szCs w:val="28"/>
        </w:rPr>
        <w:lastRenderedPageBreak/>
        <w:t xml:space="preserve">của thành viên Ban kiểm soát không quá </w:t>
      </w:r>
      <w:proofErr w:type="spellStart"/>
      <w:r w:rsidR="005C63AB" w:rsidRPr="00C6781A">
        <w:rPr>
          <w:rFonts w:asciiTheme="majorHAnsi" w:hAnsiTheme="majorHAnsi" w:cstheme="majorHAnsi"/>
          <w:sz w:val="28"/>
          <w:szCs w:val="28"/>
          <w:lang w:val="en-US"/>
        </w:rPr>
        <w:t>năm</w:t>
      </w:r>
      <w:proofErr w:type="spellEnd"/>
      <w:r w:rsidR="005C63AB" w:rsidRPr="00C6781A">
        <w:rPr>
          <w:rFonts w:asciiTheme="majorHAnsi" w:hAnsiTheme="majorHAnsi" w:cstheme="majorHAnsi"/>
          <w:sz w:val="28"/>
          <w:szCs w:val="28"/>
          <w:lang w:val="en-US"/>
        </w:rPr>
        <w:t xml:space="preserve"> (</w:t>
      </w:r>
      <w:r w:rsidR="00BA1532" w:rsidRPr="00C6781A">
        <w:rPr>
          <w:rFonts w:asciiTheme="majorHAnsi" w:hAnsiTheme="majorHAnsi" w:cstheme="majorHAnsi"/>
          <w:sz w:val="28"/>
          <w:szCs w:val="28"/>
        </w:rPr>
        <w:t>05</w:t>
      </w:r>
      <w:r w:rsidR="005C63AB" w:rsidRPr="00C6781A">
        <w:rPr>
          <w:rFonts w:asciiTheme="majorHAnsi" w:hAnsiTheme="majorHAnsi" w:cstheme="majorHAnsi"/>
          <w:sz w:val="28"/>
          <w:szCs w:val="28"/>
          <w:lang w:val="en-US"/>
        </w:rPr>
        <w:t>)</w:t>
      </w:r>
      <w:r w:rsidR="00BA1532" w:rsidRPr="00C6781A">
        <w:rPr>
          <w:rFonts w:asciiTheme="majorHAnsi" w:hAnsiTheme="majorHAnsi" w:cstheme="majorHAnsi"/>
          <w:sz w:val="28"/>
          <w:szCs w:val="28"/>
        </w:rPr>
        <w:t xml:space="preserve"> năm và có thể được bầu lại với số nhiệm kỳ không hạn chế</w:t>
      </w:r>
      <w:r w:rsidRPr="00C6781A">
        <w:rPr>
          <w:rFonts w:asciiTheme="majorHAnsi" w:hAnsiTheme="majorHAnsi" w:cstheme="majorHAnsi"/>
          <w:sz w:val="28"/>
          <w:szCs w:val="28"/>
        </w:rPr>
        <w:t>.</w:t>
      </w:r>
    </w:p>
    <w:p w14:paraId="59CBD2E2" w14:textId="3966C9A1"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2. Thành viên Ban kiểm soát không nhất thiết phải là cổ đông của Công ty.</w:t>
      </w:r>
    </w:p>
    <w:p w14:paraId="7B65FC18" w14:textId="33DB6978"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3. Ban kiểm soát phải có hơn một nửa số thành viên thường trú ở Việt Nam.</w:t>
      </w:r>
    </w:p>
    <w:p w14:paraId="12851650" w14:textId="2045C7DB"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16B5BCA1" w14:textId="7C945111" w:rsidR="00DA1F39" w:rsidRPr="00C6781A" w:rsidRDefault="00DA1F39" w:rsidP="008E59CA">
      <w:pPr>
        <w:pStyle w:val="Heading2"/>
        <w:keepNext w:val="0"/>
        <w:widowControl w:val="0"/>
        <w:spacing w:before="120" w:after="0" w:line="410" w:lineRule="exact"/>
        <w:ind w:firstLine="567"/>
        <w:rPr>
          <w:rFonts w:cstheme="majorHAnsi"/>
          <w:sz w:val="28"/>
        </w:rPr>
      </w:pPr>
      <w:bookmarkStart w:id="27" w:name="_Toc368729701"/>
      <w:bookmarkStart w:id="28" w:name="dieu_5_4"/>
      <w:bookmarkStart w:id="29" w:name="_Toc63771357"/>
      <w:bookmarkStart w:id="30" w:name="_Toc67875215"/>
      <w:r w:rsidRPr="00C6781A">
        <w:rPr>
          <w:rFonts w:cstheme="majorHAnsi"/>
          <w:sz w:val="28"/>
        </w:rPr>
        <w:t>Điề</w:t>
      </w:r>
      <w:r w:rsidR="00835C91" w:rsidRPr="00C6781A">
        <w:rPr>
          <w:rFonts w:cstheme="majorHAnsi"/>
          <w:sz w:val="28"/>
        </w:rPr>
        <w:t>u 6</w:t>
      </w:r>
      <w:r w:rsidRPr="00C6781A">
        <w:rPr>
          <w:rFonts w:cstheme="majorHAnsi"/>
          <w:sz w:val="28"/>
        </w:rPr>
        <w:t>. Tiêu chuẩn và điều kiện thành viên Ban kiểm soát</w:t>
      </w:r>
      <w:bookmarkEnd w:id="27"/>
      <w:bookmarkEnd w:id="28"/>
      <w:bookmarkEnd w:id="29"/>
      <w:bookmarkEnd w:id="30"/>
    </w:p>
    <w:p w14:paraId="55121D7E" w14:textId="0498CFF5"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Thành viên Ban kiểm soát phải đáp ứng các tiêu chuẩn và điều kiện sau đây:</w:t>
      </w:r>
    </w:p>
    <w:p w14:paraId="33023CAC" w14:textId="40B9BBBB"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a) Không thuộc đối tượng theo quy định tại </w:t>
      </w:r>
      <w:bookmarkStart w:id="31" w:name="dc_49"/>
      <w:r w:rsidRPr="00C6781A">
        <w:rPr>
          <w:rFonts w:asciiTheme="majorHAnsi" w:hAnsiTheme="majorHAnsi" w:cstheme="majorHAnsi"/>
          <w:sz w:val="28"/>
          <w:szCs w:val="28"/>
        </w:rPr>
        <w:t>khoản 2 Điều 17 của Luật doanh nghiệp</w:t>
      </w:r>
      <w:bookmarkEnd w:id="31"/>
      <w:r w:rsidRPr="00C6781A">
        <w:rPr>
          <w:rFonts w:asciiTheme="majorHAnsi" w:hAnsiTheme="majorHAnsi" w:cstheme="majorHAnsi"/>
          <w:sz w:val="28"/>
          <w:szCs w:val="28"/>
        </w:rPr>
        <w:t>;</w:t>
      </w:r>
    </w:p>
    <w:p w14:paraId="77DE5A6A"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b) Được đào tạo một trong các chuyên ngành về kinh tế, tài chính, kế toán, kiểm toán, luật, quản trị kinh doanh hoặc chuyên ngành phù hợp với hoạt động kinh doanh của Công ty;</w:t>
      </w:r>
    </w:p>
    <w:p w14:paraId="283F7CBC" w14:textId="1FAF4D38"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c) Không phải là người có quan hệ gia đình của thành viên Hội đồng quản trị, </w:t>
      </w:r>
      <w:r w:rsidR="00CC2760" w:rsidRPr="00C6781A">
        <w:rPr>
          <w:rFonts w:asciiTheme="majorHAnsi" w:hAnsiTheme="majorHAnsi" w:cstheme="majorHAnsi"/>
          <w:sz w:val="28"/>
          <w:szCs w:val="28"/>
        </w:rPr>
        <w:t>Tổng Giám đốc</w:t>
      </w:r>
      <w:r w:rsidRPr="00C6781A">
        <w:rPr>
          <w:rFonts w:asciiTheme="majorHAnsi" w:hAnsiTheme="majorHAnsi" w:cstheme="majorHAnsi"/>
          <w:sz w:val="28"/>
          <w:szCs w:val="28"/>
        </w:rPr>
        <w:t xml:space="preserve"> và người quản lý khác;</w:t>
      </w:r>
    </w:p>
    <w:p w14:paraId="26A10540" w14:textId="443845C2" w:rsidR="00DA1F39" w:rsidRPr="00C6781A" w:rsidRDefault="00EE42F2"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d) Không phải là người quản lý Công ty, không nhất thiết phải là cổ đông h</w:t>
      </w:r>
      <w:r w:rsidR="00135C9A" w:rsidRPr="00C6781A">
        <w:rPr>
          <w:rFonts w:asciiTheme="majorHAnsi" w:hAnsiTheme="majorHAnsi" w:cstheme="majorHAnsi"/>
          <w:sz w:val="28"/>
          <w:szCs w:val="28"/>
        </w:rPr>
        <w:t>oặc người lao động của Công ty;</w:t>
      </w:r>
    </w:p>
    <w:p w14:paraId="3DD8E9C2" w14:textId="694664FC" w:rsidR="00135C9A" w:rsidRPr="00C6781A" w:rsidRDefault="00135C9A" w:rsidP="008E59CA">
      <w:pPr>
        <w:widowControl w:val="0"/>
        <w:spacing w:before="120" w:line="410" w:lineRule="exact"/>
        <w:ind w:firstLine="567"/>
        <w:jc w:val="both"/>
        <w:rPr>
          <w:rFonts w:asciiTheme="majorHAnsi" w:hAnsiTheme="majorHAnsi" w:cstheme="majorHAnsi"/>
          <w:sz w:val="28"/>
          <w:szCs w:val="28"/>
        </w:rPr>
      </w:pPr>
      <w:bookmarkStart w:id="32" w:name="dieu_6_4"/>
      <w:bookmarkStart w:id="33" w:name="_Toc63771358"/>
      <w:bookmarkStart w:id="34" w:name="_Toc368729702"/>
      <w:r w:rsidRPr="00C6781A">
        <w:rPr>
          <w:rFonts w:asciiTheme="majorHAnsi" w:hAnsiTheme="majorHAnsi" w:cstheme="majorHAnsi"/>
          <w:sz w:val="28"/>
          <w:szCs w:val="28"/>
          <w:lang w:val="en-US"/>
        </w:rPr>
        <w:t xml:space="preserve">đ) </w:t>
      </w:r>
      <w:r w:rsidRPr="00C6781A">
        <w:rPr>
          <w:rFonts w:asciiTheme="majorHAnsi" w:hAnsiTheme="majorHAnsi" w:cstheme="majorHAnsi"/>
          <w:sz w:val="28"/>
          <w:szCs w:val="28"/>
        </w:rPr>
        <w:t>Không</w:t>
      </w:r>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được</w:t>
      </w:r>
      <w:proofErr w:type="spellEnd"/>
      <w:r w:rsidRPr="00C6781A">
        <w:rPr>
          <w:rFonts w:asciiTheme="majorHAnsi" w:hAnsiTheme="majorHAnsi" w:cstheme="majorHAnsi"/>
          <w:sz w:val="28"/>
          <w:szCs w:val="28"/>
        </w:rPr>
        <w:t xml:space="preserve"> làm việc trong bộ phận kế toán, tài chính của Công ty;</w:t>
      </w:r>
    </w:p>
    <w:p w14:paraId="458C9FDA" w14:textId="191C9300" w:rsidR="00135C9A" w:rsidRPr="00C6781A" w:rsidRDefault="00135C9A"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lang w:val="en-US"/>
        </w:rPr>
        <w:t xml:space="preserve">e) </w:t>
      </w:r>
      <w:r w:rsidRPr="00C6781A">
        <w:rPr>
          <w:rFonts w:asciiTheme="majorHAnsi" w:hAnsiTheme="majorHAnsi" w:cstheme="majorHAnsi"/>
          <w:sz w:val="28"/>
          <w:szCs w:val="28"/>
        </w:rPr>
        <w:t xml:space="preserve">Không </w:t>
      </w:r>
      <w:proofErr w:type="spellStart"/>
      <w:r w:rsidRPr="00C6781A">
        <w:rPr>
          <w:rFonts w:asciiTheme="majorHAnsi" w:hAnsiTheme="majorHAnsi" w:cstheme="majorHAnsi"/>
          <w:sz w:val="28"/>
          <w:szCs w:val="28"/>
          <w:lang w:val="en-US"/>
        </w:rPr>
        <w:t>được</w:t>
      </w:r>
      <w:proofErr w:type="spellEnd"/>
      <w:r w:rsidRPr="00C6781A">
        <w:rPr>
          <w:rFonts w:asciiTheme="majorHAnsi" w:hAnsiTheme="majorHAnsi" w:cstheme="majorHAnsi"/>
          <w:sz w:val="28"/>
          <w:szCs w:val="28"/>
        </w:rPr>
        <w:t xml:space="preserve"> là thành viên hay nhân viên của Công ty kiểm toán độc lập thực hiện kiểm toán các báo cáo tài chính của Công ty trong </w:t>
      </w:r>
      <w:proofErr w:type="spellStart"/>
      <w:r w:rsidR="005C63AB" w:rsidRPr="00C6781A">
        <w:rPr>
          <w:rFonts w:asciiTheme="majorHAnsi" w:hAnsiTheme="majorHAnsi" w:cstheme="majorHAnsi"/>
          <w:sz w:val="28"/>
          <w:szCs w:val="28"/>
          <w:lang w:val="en-US"/>
        </w:rPr>
        <w:t>ba</w:t>
      </w:r>
      <w:proofErr w:type="spellEnd"/>
      <w:r w:rsidR="005C63AB"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03</w:t>
      </w:r>
      <w:r w:rsidR="005C63AB" w:rsidRPr="00C6781A">
        <w:rPr>
          <w:rFonts w:asciiTheme="majorHAnsi" w:hAnsiTheme="majorHAnsi" w:cstheme="majorHAnsi"/>
          <w:sz w:val="28"/>
          <w:szCs w:val="28"/>
          <w:lang w:val="en-US"/>
        </w:rPr>
        <w:t>)</w:t>
      </w:r>
      <w:r w:rsidRPr="00C6781A">
        <w:rPr>
          <w:rFonts w:asciiTheme="majorHAnsi" w:hAnsiTheme="majorHAnsi" w:cstheme="majorHAnsi"/>
          <w:sz w:val="28"/>
          <w:szCs w:val="28"/>
        </w:rPr>
        <w:t xml:space="preserve"> năm liền trước đó.</w:t>
      </w:r>
    </w:p>
    <w:p w14:paraId="35A63CAF" w14:textId="59DC75DE" w:rsidR="00A4417D" w:rsidRPr="00C6781A" w:rsidRDefault="00A4417D"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2. Ngoài các tiêu chuẩn, điều kiện quy định tại khoản 1 Điều này, thành viên Ban kiểm soát công </w:t>
      </w:r>
      <w:r w:rsidR="00177C95" w:rsidRPr="00C6781A">
        <w:rPr>
          <w:rFonts w:asciiTheme="majorHAnsi" w:hAnsiTheme="majorHAnsi" w:cstheme="majorHAnsi"/>
          <w:sz w:val="28"/>
          <w:szCs w:val="28"/>
        </w:rPr>
        <w:t xml:space="preserve">ty đảm bảo đủ các điều kiện theo quy đinh tại </w:t>
      </w:r>
      <w:r w:rsidR="00177C95" w:rsidRPr="00C6781A">
        <w:rPr>
          <w:rFonts w:asciiTheme="majorHAnsi" w:hAnsiTheme="majorHAnsi" w:cstheme="majorHAnsi"/>
          <w:sz w:val="28"/>
          <w:szCs w:val="28"/>
          <w:lang w:val="en-US"/>
        </w:rPr>
        <w:t>K</w:t>
      </w:r>
      <w:r w:rsidR="00177C95" w:rsidRPr="00C6781A">
        <w:rPr>
          <w:rFonts w:asciiTheme="majorHAnsi" w:hAnsiTheme="majorHAnsi" w:cstheme="majorHAnsi"/>
          <w:sz w:val="28"/>
          <w:szCs w:val="28"/>
        </w:rPr>
        <w:t>hoản 2 Điều 169 của luật doanh nghiệp.</w:t>
      </w:r>
    </w:p>
    <w:p w14:paraId="5FBEE6F9" w14:textId="46793EE1" w:rsidR="00A4417D" w:rsidRPr="00C6781A" w:rsidRDefault="00A4417D" w:rsidP="008E59CA">
      <w:pPr>
        <w:pStyle w:val="Heading2"/>
        <w:keepNext w:val="0"/>
        <w:widowControl w:val="0"/>
        <w:spacing w:before="120" w:after="0" w:line="410" w:lineRule="exact"/>
        <w:ind w:firstLine="567"/>
        <w:rPr>
          <w:rFonts w:cstheme="majorHAnsi"/>
          <w:sz w:val="28"/>
        </w:rPr>
      </w:pPr>
      <w:bookmarkStart w:id="35" w:name="_Toc63783811"/>
      <w:bookmarkStart w:id="36" w:name="_Toc67875216"/>
      <w:bookmarkEnd w:id="32"/>
      <w:bookmarkEnd w:id="33"/>
      <w:r w:rsidRPr="00C6781A">
        <w:rPr>
          <w:rFonts w:cstheme="majorHAnsi"/>
          <w:sz w:val="28"/>
        </w:rPr>
        <w:t>Điề</w:t>
      </w:r>
      <w:r w:rsidR="00835C91" w:rsidRPr="00C6781A">
        <w:rPr>
          <w:rFonts w:cstheme="majorHAnsi"/>
          <w:sz w:val="28"/>
        </w:rPr>
        <w:t>u 7</w:t>
      </w:r>
      <w:r w:rsidRPr="00C6781A">
        <w:rPr>
          <w:rFonts w:cstheme="majorHAnsi"/>
          <w:sz w:val="28"/>
        </w:rPr>
        <w:t>. Trưởng Ban kiểm soát</w:t>
      </w:r>
      <w:bookmarkEnd w:id="35"/>
      <w:bookmarkEnd w:id="36"/>
    </w:p>
    <w:p w14:paraId="6E882318" w14:textId="5C9C5127" w:rsidR="00DA1F39" w:rsidRPr="00C6781A" w:rsidRDefault="00A4417D"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77B74893" w14:textId="59211FA5"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2. Trưởng Ban kiểm soát do Ban kiểm soát bầu trong số các thành viên Ban kiểm soát; việc bầu, miễn nhiệm, bãi nhiệm </w:t>
      </w:r>
      <w:bookmarkEnd w:id="34"/>
      <w:r w:rsidRPr="00C6781A">
        <w:rPr>
          <w:rFonts w:asciiTheme="majorHAnsi" w:hAnsiTheme="majorHAnsi" w:cstheme="majorHAnsi"/>
          <w:sz w:val="28"/>
          <w:szCs w:val="28"/>
        </w:rPr>
        <w:t>theo nguyên tắc đa số.</w:t>
      </w:r>
    </w:p>
    <w:p w14:paraId="4D682F28"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lastRenderedPageBreak/>
        <w:t>3. Quyền và nghĩa vụ của Trưởng Ban kiểm soát do Điều lệ công ty quy định.</w:t>
      </w:r>
    </w:p>
    <w:p w14:paraId="30E5DFD5" w14:textId="5D7FA75A" w:rsidR="00DA1F39" w:rsidRPr="00C6781A" w:rsidRDefault="00DA1F39" w:rsidP="008E59CA">
      <w:pPr>
        <w:pStyle w:val="Heading2"/>
        <w:keepNext w:val="0"/>
        <w:widowControl w:val="0"/>
        <w:spacing w:before="120" w:after="0" w:line="410" w:lineRule="exact"/>
        <w:ind w:firstLine="567"/>
        <w:rPr>
          <w:rFonts w:cstheme="majorHAnsi"/>
          <w:sz w:val="28"/>
        </w:rPr>
      </w:pPr>
      <w:bookmarkStart w:id="37" w:name="dieu_7_4"/>
      <w:bookmarkStart w:id="38" w:name="_Toc63771359"/>
      <w:bookmarkStart w:id="39" w:name="_Toc67875217"/>
      <w:r w:rsidRPr="00C6781A">
        <w:rPr>
          <w:rFonts w:cstheme="majorHAnsi"/>
          <w:sz w:val="28"/>
        </w:rPr>
        <w:t>Điề</w:t>
      </w:r>
      <w:r w:rsidR="00835C91" w:rsidRPr="00C6781A">
        <w:rPr>
          <w:rFonts w:cstheme="majorHAnsi"/>
          <w:sz w:val="28"/>
        </w:rPr>
        <w:t>u 8</w:t>
      </w:r>
      <w:r w:rsidRPr="00C6781A">
        <w:rPr>
          <w:rFonts w:cstheme="majorHAnsi"/>
          <w:sz w:val="28"/>
        </w:rPr>
        <w:t xml:space="preserve">. </w:t>
      </w:r>
      <w:bookmarkEnd w:id="37"/>
      <w:bookmarkEnd w:id="38"/>
      <w:r w:rsidR="00136A6D" w:rsidRPr="00C6781A">
        <w:rPr>
          <w:rFonts w:cstheme="majorHAnsi"/>
          <w:sz w:val="28"/>
        </w:rPr>
        <w:t>Ứng cử, đề cử thành viên Ban kiểm soát</w:t>
      </w:r>
      <w:bookmarkEnd w:id="39"/>
    </w:p>
    <w:p w14:paraId="5752884C" w14:textId="2CD465C4" w:rsidR="00135C9A" w:rsidRPr="00C6781A" w:rsidRDefault="00DA1F39" w:rsidP="008E59CA">
      <w:pPr>
        <w:widowControl w:val="0"/>
        <w:spacing w:before="120" w:line="410" w:lineRule="exact"/>
        <w:ind w:firstLine="567"/>
        <w:jc w:val="both"/>
        <w:rPr>
          <w:rFonts w:asciiTheme="majorHAnsi" w:hAnsiTheme="majorHAnsi" w:cstheme="majorHAnsi"/>
          <w:sz w:val="28"/>
          <w:szCs w:val="28"/>
          <w:lang w:val="en-US"/>
        </w:rPr>
      </w:pPr>
      <w:r w:rsidRPr="00C6781A">
        <w:rPr>
          <w:rFonts w:asciiTheme="majorHAnsi" w:hAnsiTheme="majorHAnsi" w:cstheme="majorHAnsi"/>
          <w:sz w:val="28"/>
          <w:szCs w:val="28"/>
        </w:rPr>
        <w:t>1. Cổ đô</w:t>
      </w:r>
      <w:r w:rsidR="003479FC" w:rsidRPr="00C6781A">
        <w:rPr>
          <w:rFonts w:asciiTheme="majorHAnsi" w:hAnsiTheme="majorHAnsi" w:cstheme="majorHAnsi"/>
          <w:sz w:val="28"/>
          <w:szCs w:val="28"/>
        </w:rPr>
        <w:t xml:space="preserve">ng hoặc nhóm cổ đông sở hữu từ </w:t>
      </w:r>
      <w:r w:rsidR="006D0D48" w:rsidRPr="00C6781A">
        <w:rPr>
          <w:rFonts w:asciiTheme="majorHAnsi" w:hAnsiTheme="majorHAnsi" w:cstheme="majorHAnsi"/>
          <w:sz w:val="28"/>
          <w:szCs w:val="28"/>
          <w:lang w:val="en-US"/>
        </w:rPr>
        <w:t>10</w:t>
      </w:r>
      <w:r w:rsidR="00135C9A" w:rsidRPr="00C6781A">
        <w:rPr>
          <w:rFonts w:asciiTheme="majorHAnsi" w:hAnsiTheme="majorHAnsi" w:cstheme="majorHAnsi"/>
          <w:sz w:val="28"/>
          <w:szCs w:val="28"/>
        </w:rPr>
        <w:t>%</w:t>
      </w:r>
      <w:r w:rsidR="00A4417D" w:rsidRPr="00C6781A">
        <w:rPr>
          <w:rFonts w:asciiTheme="majorHAnsi" w:hAnsiTheme="majorHAnsi" w:cstheme="majorHAnsi"/>
          <w:sz w:val="28"/>
          <w:szCs w:val="28"/>
        </w:rPr>
        <w:t xml:space="preserve"> </w:t>
      </w:r>
      <w:r w:rsidRPr="00C6781A">
        <w:rPr>
          <w:rFonts w:asciiTheme="majorHAnsi" w:hAnsiTheme="majorHAnsi" w:cstheme="majorHAnsi"/>
          <w:sz w:val="28"/>
          <w:szCs w:val="28"/>
        </w:rPr>
        <w:t xml:space="preserve">tổng số </w:t>
      </w:r>
      <w:r w:rsidR="003479FC" w:rsidRPr="00C6781A">
        <w:rPr>
          <w:rFonts w:asciiTheme="majorHAnsi" w:hAnsiTheme="majorHAnsi" w:cstheme="majorHAnsi"/>
          <w:sz w:val="28"/>
          <w:szCs w:val="28"/>
        </w:rPr>
        <w:t xml:space="preserve">cổ phần phổ thông trở lên </w:t>
      </w:r>
      <w:r w:rsidRPr="00C6781A">
        <w:rPr>
          <w:rFonts w:asciiTheme="majorHAnsi" w:hAnsiTheme="majorHAnsi" w:cstheme="majorHAnsi"/>
          <w:sz w:val="28"/>
          <w:szCs w:val="28"/>
        </w:rPr>
        <w:t xml:space="preserve">có quyền đề cử người vào Ban kiểm soát. </w:t>
      </w:r>
      <w:proofErr w:type="spellStart"/>
      <w:r w:rsidR="006D0D48" w:rsidRPr="00C6781A">
        <w:rPr>
          <w:rFonts w:asciiTheme="majorHAnsi" w:hAnsiTheme="majorHAnsi" w:cstheme="majorHAnsi"/>
          <w:sz w:val="28"/>
          <w:szCs w:val="28"/>
          <w:lang w:val="en-US"/>
        </w:rPr>
        <w:t>Cổ</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đông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hoặc</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nhóm</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cổ</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đông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nắm</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giữ</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từ</w:t>
      </w:r>
      <w:proofErr w:type="spellEnd"/>
      <w:r w:rsidR="006D0D48" w:rsidRPr="00C6781A">
        <w:rPr>
          <w:rFonts w:asciiTheme="majorHAnsi" w:hAnsiTheme="majorHAnsi" w:cstheme="majorHAnsi"/>
          <w:sz w:val="28"/>
          <w:szCs w:val="28"/>
          <w:lang w:val="en-US"/>
        </w:rPr>
        <w:t xml:space="preserve"> 10% </w:t>
      </w:r>
      <w:proofErr w:type="spellStart"/>
      <w:r w:rsidR="006D0D48" w:rsidRPr="00C6781A">
        <w:rPr>
          <w:rFonts w:asciiTheme="majorHAnsi" w:hAnsiTheme="majorHAnsi" w:cstheme="majorHAnsi"/>
          <w:sz w:val="28"/>
          <w:szCs w:val="28"/>
          <w:lang w:val="en-US"/>
        </w:rPr>
        <w:t>đến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dưới</w:t>
      </w:r>
      <w:proofErr w:type="spellEnd"/>
      <w:r w:rsidR="006D0D48" w:rsidRPr="00C6781A">
        <w:rPr>
          <w:rFonts w:asciiTheme="majorHAnsi" w:hAnsiTheme="majorHAnsi" w:cstheme="majorHAnsi"/>
          <w:sz w:val="28"/>
          <w:szCs w:val="28"/>
          <w:lang w:val="en-US"/>
        </w:rPr>
        <w:t xml:space="preserve"> 30% </w:t>
      </w:r>
      <w:proofErr w:type="spellStart"/>
      <w:r w:rsidR="006D0D48" w:rsidRPr="00C6781A">
        <w:rPr>
          <w:rFonts w:asciiTheme="majorHAnsi" w:hAnsiTheme="majorHAnsi" w:cstheme="majorHAnsi"/>
          <w:sz w:val="28"/>
          <w:szCs w:val="28"/>
          <w:lang w:val="en-US"/>
        </w:rPr>
        <w:t>tổng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số</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cổ</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phần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có</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quyền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biểu</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quyết</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được</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đề</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cử</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tối</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đa</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một</w:t>
      </w:r>
      <w:proofErr w:type="spellEnd"/>
      <w:r w:rsidR="006D0D48" w:rsidRPr="00C6781A">
        <w:rPr>
          <w:rFonts w:asciiTheme="majorHAnsi" w:hAnsiTheme="majorHAnsi" w:cstheme="majorHAnsi"/>
          <w:sz w:val="28"/>
          <w:szCs w:val="28"/>
          <w:lang w:val="en-US"/>
        </w:rPr>
        <w:t xml:space="preserve"> (01) </w:t>
      </w:r>
      <w:proofErr w:type="spellStart"/>
      <w:r w:rsidR="006D0D48" w:rsidRPr="00C6781A">
        <w:rPr>
          <w:rFonts w:asciiTheme="majorHAnsi" w:hAnsiTheme="majorHAnsi" w:cstheme="majorHAnsi"/>
          <w:sz w:val="28"/>
          <w:szCs w:val="28"/>
          <w:lang w:val="en-US"/>
        </w:rPr>
        <w:t>ứng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viên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từ</w:t>
      </w:r>
      <w:proofErr w:type="spellEnd"/>
      <w:r w:rsidR="006D0D48" w:rsidRPr="00C6781A">
        <w:rPr>
          <w:rFonts w:asciiTheme="majorHAnsi" w:hAnsiTheme="majorHAnsi" w:cstheme="majorHAnsi"/>
          <w:sz w:val="28"/>
          <w:szCs w:val="28"/>
          <w:lang w:val="en-US"/>
        </w:rPr>
        <w:t xml:space="preserve"> 30% </w:t>
      </w:r>
      <w:proofErr w:type="spellStart"/>
      <w:r w:rsidR="006D0D48" w:rsidRPr="00C6781A">
        <w:rPr>
          <w:rFonts w:asciiTheme="majorHAnsi" w:hAnsiTheme="majorHAnsi" w:cstheme="majorHAnsi"/>
          <w:sz w:val="28"/>
          <w:szCs w:val="28"/>
          <w:lang w:val="en-US"/>
        </w:rPr>
        <w:t>đến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dưới</w:t>
      </w:r>
      <w:proofErr w:type="spellEnd"/>
      <w:r w:rsidR="006D0D48" w:rsidRPr="00C6781A">
        <w:rPr>
          <w:rFonts w:asciiTheme="majorHAnsi" w:hAnsiTheme="majorHAnsi" w:cstheme="majorHAnsi"/>
          <w:sz w:val="28"/>
          <w:szCs w:val="28"/>
          <w:lang w:val="en-US"/>
        </w:rPr>
        <w:t xml:space="preserve"> 50% </w:t>
      </w:r>
      <w:proofErr w:type="spellStart"/>
      <w:r w:rsidR="006D0D48" w:rsidRPr="00C6781A">
        <w:rPr>
          <w:rFonts w:asciiTheme="majorHAnsi" w:hAnsiTheme="majorHAnsi" w:cstheme="majorHAnsi"/>
          <w:sz w:val="28"/>
          <w:szCs w:val="28"/>
          <w:lang w:val="en-US"/>
        </w:rPr>
        <w:t>được</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đề</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cử</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tối</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đa</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hai</w:t>
      </w:r>
      <w:proofErr w:type="spellEnd"/>
      <w:r w:rsidR="006D0D48" w:rsidRPr="00C6781A">
        <w:rPr>
          <w:rFonts w:asciiTheme="majorHAnsi" w:hAnsiTheme="majorHAnsi" w:cstheme="majorHAnsi"/>
          <w:sz w:val="28"/>
          <w:szCs w:val="28"/>
          <w:lang w:val="en-US"/>
        </w:rPr>
        <w:t xml:space="preserve"> (02) </w:t>
      </w:r>
      <w:proofErr w:type="spellStart"/>
      <w:r w:rsidR="006D0D48" w:rsidRPr="00C6781A">
        <w:rPr>
          <w:rFonts w:asciiTheme="majorHAnsi" w:hAnsiTheme="majorHAnsi" w:cstheme="majorHAnsi"/>
          <w:sz w:val="28"/>
          <w:szCs w:val="28"/>
          <w:lang w:val="en-US"/>
        </w:rPr>
        <w:t>ứng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viên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từ</w:t>
      </w:r>
      <w:proofErr w:type="spellEnd"/>
      <w:r w:rsidR="006D0D48" w:rsidRPr="00C6781A">
        <w:rPr>
          <w:rFonts w:asciiTheme="majorHAnsi" w:hAnsiTheme="majorHAnsi" w:cstheme="majorHAnsi"/>
          <w:sz w:val="28"/>
          <w:szCs w:val="28"/>
          <w:lang w:val="en-US"/>
        </w:rPr>
        <w:t xml:space="preserve"> 50% </w:t>
      </w:r>
      <w:proofErr w:type="spellStart"/>
      <w:r w:rsidR="006D0D48" w:rsidRPr="00C6781A">
        <w:rPr>
          <w:rFonts w:asciiTheme="majorHAnsi" w:hAnsiTheme="majorHAnsi" w:cstheme="majorHAnsi"/>
          <w:sz w:val="28"/>
          <w:szCs w:val="28"/>
          <w:lang w:val="en-US"/>
        </w:rPr>
        <w:t>trở</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lên</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được</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đề</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cử</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tối</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đa</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ba</w:t>
      </w:r>
      <w:proofErr w:type="spellEnd"/>
      <w:r w:rsidR="006D0D48" w:rsidRPr="00C6781A">
        <w:rPr>
          <w:rFonts w:asciiTheme="majorHAnsi" w:hAnsiTheme="majorHAnsi" w:cstheme="majorHAnsi"/>
          <w:sz w:val="28"/>
          <w:szCs w:val="28"/>
          <w:lang w:val="en-US"/>
        </w:rPr>
        <w:t xml:space="preserve"> (03) </w:t>
      </w:r>
      <w:proofErr w:type="spellStart"/>
      <w:r w:rsidR="006D0D48" w:rsidRPr="00C6781A">
        <w:rPr>
          <w:rFonts w:asciiTheme="majorHAnsi" w:hAnsiTheme="majorHAnsi" w:cstheme="majorHAnsi"/>
          <w:sz w:val="28"/>
          <w:szCs w:val="28"/>
          <w:lang w:val="en-US"/>
        </w:rPr>
        <w:t>ứng</w:t>
      </w:r>
      <w:proofErr w:type="spellEnd"/>
      <w:r w:rsidR="006D0D48" w:rsidRPr="00C6781A">
        <w:rPr>
          <w:rFonts w:asciiTheme="majorHAnsi" w:hAnsiTheme="majorHAnsi" w:cstheme="majorHAnsi"/>
          <w:sz w:val="28"/>
          <w:szCs w:val="28"/>
          <w:lang w:val="en-US"/>
        </w:rPr>
        <w:t xml:space="preserve"> </w:t>
      </w:r>
      <w:proofErr w:type="spellStart"/>
      <w:r w:rsidR="006D0D48" w:rsidRPr="00C6781A">
        <w:rPr>
          <w:rFonts w:asciiTheme="majorHAnsi" w:hAnsiTheme="majorHAnsi" w:cstheme="majorHAnsi"/>
          <w:sz w:val="28"/>
          <w:szCs w:val="28"/>
          <w:lang w:val="en-US"/>
        </w:rPr>
        <w:t>viên</w:t>
      </w:r>
      <w:proofErr w:type="spellEnd"/>
      <w:r w:rsidR="006D0D48" w:rsidRPr="00C6781A">
        <w:rPr>
          <w:rFonts w:asciiTheme="majorHAnsi" w:hAnsiTheme="majorHAnsi" w:cstheme="majorHAnsi"/>
          <w:sz w:val="28"/>
          <w:szCs w:val="28"/>
          <w:lang w:val="en-US"/>
        </w:rPr>
        <w:t>.</w:t>
      </w:r>
    </w:p>
    <w:p w14:paraId="20C18640" w14:textId="77777777" w:rsidR="00B979F3" w:rsidRPr="00C6781A" w:rsidRDefault="00B979F3" w:rsidP="008E59CA">
      <w:pPr>
        <w:widowControl w:val="0"/>
        <w:spacing w:before="120" w:line="410" w:lineRule="exact"/>
        <w:ind w:firstLine="567"/>
        <w:jc w:val="both"/>
        <w:rPr>
          <w:rFonts w:asciiTheme="majorHAnsi" w:hAnsiTheme="majorHAnsi" w:cstheme="majorHAnsi"/>
          <w:sz w:val="28"/>
          <w:szCs w:val="28"/>
        </w:rPr>
      </w:pPr>
      <w:bookmarkStart w:id="40" w:name="dieu_8_3"/>
      <w:bookmarkStart w:id="41" w:name="_Toc63771360"/>
      <w:bookmarkStart w:id="42" w:name="_Toc67875218"/>
      <w:r w:rsidRPr="00C6781A">
        <w:rPr>
          <w:rFonts w:asciiTheme="majorHAnsi" w:hAnsiTheme="majorHAnsi" w:cstheme="majorHAnsi"/>
          <w:sz w:val="28"/>
          <w:szCs w:val="28"/>
        </w:rPr>
        <w:t>2. Trường hợp số lượng các ứng</w:t>
      </w:r>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cử</w:t>
      </w:r>
      <w:proofErr w:type="spellEnd"/>
      <w:r w:rsidRPr="00C6781A">
        <w:rPr>
          <w:rFonts w:asciiTheme="majorHAnsi" w:hAnsiTheme="majorHAnsi" w:cstheme="majorHAnsi"/>
          <w:sz w:val="28"/>
          <w:szCs w:val="28"/>
        </w:rPr>
        <w:t xml:space="preserve"> viên Ban kiểm soát thông qua đề cử và ứng cử</w:t>
      </w:r>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theo</w:t>
      </w:r>
      <w:proofErr w:type="spellEnd"/>
      <w:r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khoản 5 Điều 115 Luật Doanh nghiệp không đủ số lượng cần thiết, Ban kiểm soát đương nhiệm có thể đề cử thêm ứng</w:t>
      </w:r>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cử</w:t>
      </w:r>
      <w:proofErr w:type="spellEnd"/>
      <w:r w:rsidRPr="00C6781A">
        <w:rPr>
          <w:rFonts w:asciiTheme="majorHAnsi" w:hAnsiTheme="majorHAnsi" w:cstheme="majorHAnsi"/>
          <w:sz w:val="28"/>
          <w:szCs w:val="28"/>
        </w:rPr>
        <w:t xml:space="preserve"> viên theo quy định tại Điều lệ Công ty, Quy chế nội bộ về quản trị Công ty và Quy chế hoạt động của Ban kiểm soát. Việc Ban kiểm soát đương nhiệm </w:t>
      </w:r>
      <w:proofErr w:type="spellStart"/>
      <w:r w:rsidRPr="00C6781A">
        <w:rPr>
          <w:rFonts w:asciiTheme="majorHAnsi" w:hAnsiTheme="majorHAnsi" w:cstheme="majorHAnsi"/>
          <w:sz w:val="28"/>
          <w:szCs w:val="28"/>
          <w:lang w:val="en-US"/>
        </w:rPr>
        <w:t>đề</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cử</w:t>
      </w:r>
      <w:proofErr w:type="spellEnd"/>
      <w:r w:rsidRPr="00C6781A">
        <w:rPr>
          <w:rFonts w:asciiTheme="majorHAnsi" w:hAnsiTheme="majorHAnsi" w:cstheme="majorHAnsi"/>
          <w:sz w:val="28"/>
          <w:szCs w:val="28"/>
        </w:rPr>
        <w:t xml:space="preserve"> thêm ứng viên phải được công bố rõ ràng trước khi Đại hội đồng cổ đông biểu quyết bầu thành viên Ban kiểm soát theo quy định của pháp luật.</w:t>
      </w:r>
    </w:p>
    <w:p w14:paraId="3B480012" w14:textId="77777777" w:rsidR="00B979F3" w:rsidRPr="00C6781A" w:rsidRDefault="00B979F3"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lang w:val="en-US"/>
        </w:rPr>
        <w:t xml:space="preserve">3. </w:t>
      </w:r>
      <w:r w:rsidRPr="00C6781A">
        <w:rPr>
          <w:rFonts w:asciiTheme="majorHAnsi" w:hAnsiTheme="majorHAnsi" w:cstheme="majorHAnsi"/>
          <w:sz w:val="28"/>
          <w:szCs w:val="28"/>
        </w:rPr>
        <w:t>Trường hợp số lượng ứng</w:t>
      </w:r>
      <w:r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 xml:space="preserve">viên </w:t>
      </w:r>
      <w:r w:rsidRPr="00C6781A">
        <w:rPr>
          <w:rFonts w:asciiTheme="majorHAnsi" w:hAnsiTheme="majorHAnsi" w:cstheme="majorHAnsi"/>
          <w:sz w:val="28"/>
          <w:szCs w:val="28"/>
          <w:lang w:val="en-US"/>
        </w:rPr>
        <w:t xml:space="preserve">do </w:t>
      </w:r>
      <w:r w:rsidRPr="00C6781A">
        <w:rPr>
          <w:rFonts w:asciiTheme="majorHAnsi" w:hAnsiTheme="majorHAnsi" w:cstheme="majorHAnsi"/>
          <w:sz w:val="28"/>
          <w:szCs w:val="28"/>
        </w:rPr>
        <w:t xml:space="preserve">Ban kiểm soát đương nhiệm </w:t>
      </w:r>
      <w:proofErr w:type="spellStart"/>
      <w:r w:rsidRPr="00C6781A">
        <w:rPr>
          <w:rFonts w:asciiTheme="majorHAnsi" w:hAnsiTheme="majorHAnsi" w:cstheme="majorHAnsi"/>
          <w:sz w:val="28"/>
          <w:szCs w:val="28"/>
          <w:lang w:val="en-US"/>
        </w:rPr>
        <w:t>đề</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cử</w:t>
      </w:r>
      <w:proofErr w:type="spellEnd"/>
      <w:r w:rsidRPr="00C6781A">
        <w:rPr>
          <w:rFonts w:asciiTheme="majorHAnsi" w:hAnsiTheme="majorHAnsi" w:cstheme="majorHAnsi"/>
          <w:sz w:val="28"/>
          <w:szCs w:val="28"/>
        </w:rPr>
        <w:t xml:space="preserve"> </w:t>
      </w:r>
      <w:proofErr w:type="spellStart"/>
      <w:r w:rsidRPr="00C6781A">
        <w:rPr>
          <w:rFonts w:asciiTheme="majorHAnsi" w:hAnsiTheme="majorHAnsi" w:cstheme="majorHAnsi"/>
          <w:sz w:val="28"/>
          <w:szCs w:val="28"/>
          <w:lang w:val="en-US"/>
        </w:rPr>
        <w:t>thêm</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theo</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khoản</w:t>
      </w:r>
      <w:proofErr w:type="spellEnd"/>
      <w:r w:rsidRPr="00C6781A">
        <w:rPr>
          <w:rFonts w:asciiTheme="majorHAnsi" w:hAnsiTheme="majorHAnsi" w:cstheme="majorHAnsi"/>
          <w:sz w:val="28"/>
          <w:szCs w:val="28"/>
          <w:lang w:val="en-US"/>
        </w:rPr>
        <w:t xml:space="preserve"> 2 </w:t>
      </w:r>
      <w:proofErr w:type="spellStart"/>
      <w:r w:rsidRPr="00C6781A">
        <w:rPr>
          <w:rFonts w:asciiTheme="majorHAnsi" w:hAnsiTheme="majorHAnsi" w:cstheme="majorHAnsi"/>
          <w:sz w:val="28"/>
          <w:szCs w:val="28"/>
          <w:lang w:val="en-US"/>
        </w:rPr>
        <w:t>Điều</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này</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vẫn</w:t>
      </w:r>
      <w:proofErr w:type="spellEnd"/>
      <w:r w:rsidRPr="00C6781A">
        <w:rPr>
          <w:rFonts w:asciiTheme="majorHAnsi" w:hAnsiTheme="majorHAnsi" w:cstheme="majorHAnsi"/>
          <w:sz w:val="28"/>
          <w:szCs w:val="28"/>
        </w:rPr>
        <w:t xml:space="preserve"> không đủ số lượng cần thiết, </w:t>
      </w:r>
      <w:r w:rsidRPr="00C6781A">
        <w:rPr>
          <w:rFonts w:asciiTheme="majorHAnsi" w:hAnsiTheme="majorHAnsi" w:cstheme="majorHAnsi"/>
          <w:sz w:val="28"/>
          <w:szCs w:val="28"/>
          <w:lang w:val="en-US"/>
        </w:rPr>
        <w:t xml:space="preserve">Ban </w:t>
      </w:r>
      <w:proofErr w:type="spellStart"/>
      <w:r w:rsidRPr="00C6781A">
        <w:rPr>
          <w:rFonts w:asciiTheme="majorHAnsi" w:hAnsiTheme="majorHAnsi" w:cstheme="majorHAnsi"/>
          <w:sz w:val="28"/>
          <w:szCs w:val="28"/>
          <w:lang w:val="en-US"/>
        </w:rPr>
        <w:t>kiểm</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soát</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đương</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nhiệm</w:t>
      </w:r>
      <w:proofErr w:type="spellEnd"/>
      <w:r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tổ chức</w:t>
      </w:r>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cho</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các</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cổ</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đông</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khác</w:t>
      </w:r>
      <w:proofErr w:type="spellEnd"/>
      <w:r w:rsidRPr="00C6781A">
        <w:rPr>
          <w:rFonts w:asciiTheme="majorHAnsi" w:hAnsiTheme="majorHAnsi" w:cstheme="majorHAnsi"/>
          <w:sz w:val="28"/>
          <w:szCs w:val="28"/>
        </w:rPr>
        <w:t xml:space="preserve"> đề cử theo quy định tại Điều lệ Công ty, Quy chế nội bộ về quản trị Công ty và Quy chế hoạt động của Ban kiểm soát. Việc Ban kiểm soát đương nhiệm </w:t>
      </w:r>
      <w:proofErr w:type="spellStart"/>
      <w:r w:rsidRPr="00C6781A">
        <w:rPr>
          <w:rFonts w:asciiTheme="majorHAnsi" w:hAnsiTheme="majorHAnsi" w:cstheme="majorHAnsi"/>
          <w:sz w:val="28"/>
          <w:szCs w:val="28"/>
          <w:lang w:val="en-US"/>
        </w:rPr>
        <w:t>tổ</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chức</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cho</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các</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đông</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khác</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đề</w:t>
      </w:r>
      <w:proofErr w:type="spellEnd"/>
      <w:r w:rsidRPr="00C6781A">
        <w:rPr>
          <w:rFonts w:asciiTheme="majorHAnsi" w:hAnsiTheme="majorHAnsi" w:cstheme="majorHAnsi"/>
          <w:sz w:val="28"/>
          <w:szCs w:val="28"/>
          <w:lang w:val="en-US"/>
        </w:rPr>
        <w:t xml:space="preserve"> </w:t>
      </w:r>
      <w:proofErr w:type="spellStart"/>
      <w:r w:rsidRPr="00C6781A">
        <w:rPr>
          <w:rFonts w:asciiTheme="majorHAnsi" w:hAnsiTheme="majorHAnsi" w:cstheme="majorHAnsi"/>
          <w:sz w:val="28"/>
          <w:szCs w:val="28"/>
          <w:lang w:val="en-US"/>
        </w:rPr>
        <w:t>cử</w:t>
      </w:r>
      <w:proofErr w:type="spellEnd"/>
      <w:r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thêm ứng viên phải được công bố rõ ràng trước khi Đại hội đồng cổ đông biểu quyết bầu thành viên Ban kiểm soát theo quy định của pháp luật.</w:t>
      </w:r>
    </w:p>
    <w:p w14:paraId="7564CA40" w14:textId="011DC5D2" w:rsidR="00DA1F39" w:rsidRPr="00C6781A" w:rsidRDefault="00DA1F39" w:rsidP="008E59CA">
      <w:pPr>
        <w:pStyle w:val="Heading2"/>
        <w:keepNext w:val="0"/>
        <w:widowControl w:val="0"/>
        <w:spacing w:before="120" w:after="0" w:line="410" w:lineRule="exact"/>
        <w:ind w:firstLine="567"/>
        <w:rPr>
          <w:rFonts w:cstheme="majorHAnsi"/>
          <w:sz w:val="28"/>
        </w:rPr>
      </w:pPr>
      <w:r w:rsidRPr="00C6781A">
        <w:rPr>
          <w:rFonts w:cstheme="majorHAnsi"/>
          <w:sz w:val="28"/>
        </w:rPr>
        <w:t xml:space="preserve">Điều </w:t>
      </w:r>
      <w:r w:rsidR="00835C91" w:rsidRPr="00C6781A">
        <w:rPr>
          <w:rFonts w:cstheme="majorHAnsi"/>
          <w:sz w:val="28"/>
          <w:lang w:val="en-US"/>
        </w:rPr>
        <w:t>9</w:t>
      </w:r>
      <w:r w:rsidRPr="00C6781A">
        <w:rPr>
          <w:rFonts w:cstheme="majorHAnsi"/>
          <w:sz w:val="28"/>
        </w:rPr>
        <w:t>. Cách thức bầu, miễn nhiệm, bãi nhiệm thành viên Ban kiểm soát</w:t>
      </w:r>
      <w:bookmarkEnd w:id="40"/>
      <w:bookmarkEnd w:id="41"/>
      <w:bookmarkEnd w:id="42"/>
    </w:p>
    <w:p w14:paraId="36AFECF1"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Việc bầu, miễn nhiệm, bãi nhiệm thành viên Ban kiểm soát thuộc thẩm quyền của Đại hội đồng cổ đông.</w:t>
      </w:r>
    </w:p>
    <w:p w14:paraId="6A87A944" w14:textId="4D41D7A2" w:rsidR="00135C9A" w:rsidRPr="00C6781A" w:rsidRDefault="00135C9A"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2. 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Kiểm soát viên được xác định theo số phiếu bầu tính từ cao xuống thấp, bắt đầu từ ứng cử viên có số phiếu bầu cao nhất cho đến khi đủ số thành viên quy định tại Điều lệ công ty. Trường hợp có từ </w:t>
      </w:r>
      <w:proofErr w:type="spellStart"/>
      <w:r w:rsidR="005C63AB" w:rsidRPr="00C6781A">
        <w:rPr>
          <w:rFonts w:asciiTheme="majorHAnsi" w:hAnsiTheme="majorHAnsi" w:cstheme="majorHAnsi"/>
          <w:sz w:val="28"/>
          <w:szCs w:val="28"/>
          <w:lang w:val="en-US"/>
        </w:rPr>
        <w:t>hai</w:t>
      </w:r>
      <w:proofErr w:type="spellEnd"/>
      <w:r w:rsidR="005C63AB"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02</w:t>
      </w:r>
      <w:r w:rsidR="005C63AB" w:rsidRPr="00C6781A">
        <w:rPr>
          <w:rFonts w:asciiTheme="majorHAnsi" w:hAnsiTheme="majorHAnsi" w:cstheme="majorHAnsi"/>
          <w:sz w:val="28"/>
          <w:szCs w:val="28"/>
          <w:lang w:val="en-US"/>
        </w:rPr>
        <w:t>)</w:t>
      </w:r>
      <w:r w:rsidRPr="00C6781A">
        <w:rPr>
          <w:rFonts w:asciiTheme="majorHAnsi" w:hAnsiTheme="majorHAnsi" w:cstheme="majorHAnsi"/>
          <w:sz w:val="28"/>
          <w:szCs w:val="28"/>
        </w:rPr>
        <w:t xml:space="preserve"> ứng cử viên trở lên đạt cùng số phiếu bầu như nh</w:t>
      </w:r>
      <w:r w:rsidR="00E80203" w:rsidRPr="00C6781A">
        <w:rPr>
          <w:rFonts w:asciiTheme="majorHAnsi" w:hAnsiTheme="majorHAnsi" w:cstheme="majorHAnsi"/>
          <w:sz w:val="28"/>
          <w:szCs w:val="28"/>
        </w:rPr>
        <w:t>au cho thành viên cuối cùng của</w:t>
      </w:r>
      <w:r w:rsidRPr="00C6781A">
        <w:rPr>
          <w:rFonts w:asciiTheme="majorHAnsi" w:hAnsiTheme="majorHAnsi" w:cstheme="majorHAnsi"/>
          <w:sz w:val="28"/>
          <w:szCs w:val="28"/>
        </w:rPr>
        <w:t xml:space="preserve"> Ban kiểm soát thì sẽ tiến hành bầu lại trong số các ứng cử viên có số phiếu bầu ngang nhau hoặc </w:t>
      </w:r>
      <w:r w:rsidRPr="00C6781A">
        <w:rPr>
          <w:rFonts w:asciiTheme="majorHAnsi" w:hAnsiTheme="majorHAnsi" w:cstheme="majorHAnsi"/>
          <w:sz w:val="28"/>
          <w:szCs w:val="28"/>
        </w:rPr>
        <w:lastRenderedPageBreak/>
        <w:t>lựa chọn theo tiêu chí quy định tại quy chế bầu cử hoặc Điều lệ công ty.</w:t>
      </w:r>
    </w:p>
    <w:p w14:paraId="2C0CCDF8" w14:textId="248E01B3" w:rsidR="00332E7E" w:rsidRPr="00C6781A" w:rsidRDefault="00135C9A" w:rsidP="008E59CA">
      <w:pPr>
        <w:widowControl w:val="0"/>
        <w:spacing w:before="120" w:line="410" w:lineRule="exact"/>
        <w:ind w:firstLine="567"/>
        <w:jc w:val="both"/>
        <w:rPr>
          <w:rFonts w:asciiTheme="majorHAnsi" w:hAnsiTheme="majorHAnsi" w:cstheme="majorHAnsi"/>
          <w:sz w:val="28"/>
          <w:szCs w:val="28"/>
          <w:lang w:val="en-US"/>
        </w:rPr>
      </w:pPr>
      <w:r w:rsidRPr="00C6781A">
        <w:rPr>
          <w:rFonts w:asciiTheme="majorHAnsi" w:hAnsiTheme="majorHAnsi" w:cstheme="majorHAnsi"/>
          <w:sz w:val="28"/>
          <w:szCs w:val="28"/>
          <w:lang w:val="en-US"/>
        </w:rPr>
        <w:t>3</w:t>
      </w:r>
      <w:r w:rsidR="00332E7E" w:rsidRPr="00C6781A">
        <w:rPr>
          <w:rFonts w:asciiTheme="majorHAnsi" w:hAnsiTheme="majorHAnsi" w:cstheme="majorHAnsi"/>
          <w:sz w:val="28"/>
          <w:szCs w:val="28"/>
          <w:lang w:val="en-US"/>
        </w:rPr>
        <w:t xml:space="preserve">. </w:t>
      </w:r>
      <w:r w:rsidR="00332E7E" w:rsidRPr="00C6781A">
        <w:rPr>
          <w:rFonts w:asciiTheme="majorHAnsi" w:hAnsiTheme="majorHAnsi" w:cstheme="majorHAnsi"/>
          <w:sz w:val="28"/>
          <w:szCs w:val="28"/>
        </w:rPr>
        <w:t xml:space="preserve">Nếu số ứng viên nhỏ hơn hoặc bằng số thành viên Ban Kiểm soát cần bầu thì việc bầu thành viên Ban Kiểm soát có thể được thực hiện theo phương thức bầu dồn phiếu như </w:t>
      </w:r>
      <w:proofErr w:type="spellStart"/>
      <w:r w:rsidR="00CE6F3C" w:rsidRPr="00C6781A">
        <w:rPr>
          <w:rFonts w:asciiTheme="majorHAnsi" w:hAnsiTheme="majorHAnsi" w:cstheme="majorHAnsi"/>
          <w:sz w:val="28"/>
          <w:szCs w:val="28"/>
          <w:lang w:val="en-US"/>
        </w:rPr>
        <w:t>quy</w:t>
      </w:r>
      <w:proofErr w:type="spellEnd"/>
      <w:r w:rsidR="00CE6F3C" w:rsidRPr="00C6781A">
        <w:rPr>
          <w:rFonts w:asciiTheme="majorHAnsi" w:hAnsiTheme="majorHAnsi" w:cstheme="majorHAnsi"/>
          <w:sz w:val="28"/>
          <w:szCs w:val="28"/>
          <w:lang w:val="en-US"/>
        </w:rPr>
        <w:t xml:space="preserve"> </w:t>
      </w:r>
      <w:proofErr w:type="spellStart"/>
      <w:r w:rsidR="00CE6F3C" w:rsidRPr="00C6781A">
        <w:rPr>
          <w:rFonts w:asciiTheme="majorHAnsi" w:hAnsiTheme="majorHAnsi" w:cstheme="majorHAnsi"/>
          <w:sz w:val="28"/>
          <w:szCs w:val="28"/>
          <w:lang w:val="en-US"/>
        </w:rPr>
        <w:t>định</w:t>
      </w:r>
      <w:proofErr w:type="spellEnd"/>
      <w:r w:rsidR="00CE6F3C" w:rsidRPr="00C6781A">
        <w:rPr>
          <w:rFonts w:asciiTheme="majorHAnsi" w:hAnsiTheme="majorHAnsi" w:cstheme="majorHAnsi"/>
          <w:sz w:val="28"/>
          <w:szCs w:val="28"/>
          <w:lang w:val="en-US"/>
        </w:rPr>
        <w:t xml:space="preserve"> </w:t>
      </w:r>
      <w:proofErr w:type="spellStart"/>
      <w:r w:rsidR="00CE6F3C" w:rsidRPr="00C6781A">
        <w:rPr>
          <w:rFonts w:asciiTheme="majorHAnsi" w:hAnsiTheme="majorHAnsi" w:cstheme="majorHAnsi"/>
          <w:sz w:val="28"/>
          <w:szCs w:val="28"/>
          <w:lang w:val="en-US"/>
        </w:rPr>
        <w:t>tại</w:t>
      </w:r>
      <w:proofErr w:type="spellEnd"/>
      <w:r w:rsidR="00CE6F3C" w:rsidRPr="00C6781A">
        <w:rPr>
          <w:rFonts w:asciiTheme="majorHAnsi" w:hAnsiTheme="majorHAnsi" w:cstheme="majorHAnsi"/>
          <w:sz w:val="28"/>
          <w:szCs w:val="28"/>
          <w:lang w:val="en-US"/>
        </w:rPr>
        <w:t xml:space="preserve"> </w:t>
      </w:r>
      <w:proofErr w:type="spellStart"/>
      <w:r w:rsidR="00CE6F3C" w:rsidRPr="00C6781A">
        <w:rPr>
          <w:rFonts w:asciiTheme="majorHAnsi" w:hAnsiTheme="majorHAnsi" w:cstheme="majorHAnsi"/>
          <w:sz w:val="28"/>
          <w:szCs w:val="28"/>
          <w:lang w:val="en-US"/>
        </w:rPr>
        <w:t>Khoản</w:t>
      </w:r>
      <w:proofErr w:type="spellEnd"/>
      <w:r w:rsidR="00CE6F3C" w:rsidRPr="00C6781A">
        <w:rPr>
          <w:rFonts w:asciiTheme="majorHAnsi" w:hAnsiTheme="majorHAnsi" w:cstheme="majorHAnsi"/>
          <w:sz w:val="28"/>
          <w:szCs w:val="28"/>
          <w:lang w:val="en-US"/>
        </w:rPr>
        <w:t xml:space="preserve"> 3 </w:t>
      </w:r>
      <w:proofErr w:type="spellStart"/>
      <w:r w:rsidR="00CE6F3C" w:rsidRPr="00C6781A">
        <w:rPr>
          <w:rFonts w:asciiTheme="majorHAnsi" w:hAnsiTheme="majorHAnsi" w:cstheme="majorHAnsi"/>
          <w:sz w:val="28"/>
          <w:szCs w:val="28"/>
          <w:lang w:val="en-US"/>
        </w:rPr>
        <w:t>Điều</w:t>
      </w:r>
      <w:proofErr w:type="spellEnd"/>
      <w:r w:rsidR="00CE6F3C" w:rsidRPr="00C6781A">
        <w:rPr>
          <w:rFonts w:asciiTheme="majorHAnsi" w:hAnsiTheme="majorHAnsi" w:cstheme="majorHAnsi"/>
          <w:sz w:val="28"/>
          <w:szCs w:val="28"/>
          <w:lang w:val="en-US"/>
        </w:rPr>
        <w:t xml:space="preserve"> 148 </w:t>
      </w:r>
      <w:proofErr w:type="spellStart"/>
      <w:r w:rsidR="00CE6F3C" w:rsidRPr="00C6781A">
        <w:rPr>
          <w:rFonts w:asciiTheme="majorHAnsi" w:hAnsiTheme="majorHAnsi" w:cstheme="majorHAnsi"/>
          <w:sz w:val="28"/>
          <w:szCs w:val="28"/>
          <w:lang w:val="en-US"/>
        </w:rPr>
        <w:t>Luật</w:t>
      </w:r>
      <w:proofErr w:type="spellEnd"/>
      <w:r w:rsidR="00CE6F3C" w:rsidRPr="00C6781A">
        <w:rPr>
          <w:rFonts w:asciiTheme="majorHAnsi" w:hAnsiTheme="majorHAnsi" w:cstheme="majorHAnsi"/>
          <w:sz w:val="28"/>
          <w:szCs w:val="28"/>
          <w:lang w:val="en-US"/>
        </w:rPr>
        <w:t xml:space="preserve"> </w:t>
      </w:r>
      <w:proofErr w:type="spellStart"/>
      <w:r w:rsidR="00CE6F3C" w:rsidRPr="00C6781A">
        <w:rPr>
          <w:rFonts w:asciiTheme="majorHAnsi" w:hAnsiTheme="majorHAnsi" w:cstheme="majorHAnsi"/>
          <w:sz w:val="28"/>
          <w:szCs w:val="28"/>
          <w:lang w:val="en-US"/>
        </w:rPr>
        <w:t>Doanh</w:t>
      </w:r>
      <w:proofErr w:type="spellEnd"/>
      <w:r w:rsidR="00CE6F3C" w:rsidRPr="00C6781A">
        <w:rPr>
          <w:rFonts w:asciiTheme="majorHAnsi" w:hAnsiTheme="majorHAnsi" w:cstheme="majorHAnsi"/>
          <w:sz w:val="28"/>
          <w:szCs w:val="28"/>
          <w:lang w:val="en-US"/>
        </w:rPr>
        <w:t xml:space="preserve"> </w:t>
      </w:r>
      <w:proofErr w:type="spellStart"/>
      <w:r w:rsidR="00CE6F3C" w:rsidRPr="00C6781A">
        <w:rPr>
          <w:rFonts w:asciiTheme="majorHAnsi" w:hAnsiTheme="majorHAnsi" w:cstheme="majorHAnsi"/>
          <w:sz w:val="28"/>
          <w:szCs w:val="28"/>
          <w:lang w:val="en-US"/>
        </w:rPr>
        <w:t>nghiệp</w:t>
      </w:r>
      <w:proofErr w:type="spellEnd"/>
      <w:r w:rsidR="00CE6F3C" w:rsidRPr="00C6781A">
        <w:rPr>
          <w:rFonts w:asciiTheme="majorHAnsi" w:hAnsiTheme="majorHAnsi" w:cstheme="majorHAnsi"/>
          <w:sz w:val="28"/>
          <w:szCs w:val="28"/>
          <w:lang w:val="en-US"/>
        </w:rPr>
        <w:t xml:space="preserve"> </w:t>
      </w:r>
      <w:r w:rsidR="00332E7E" w:rsidRPr="00C6781A">
        <w:rPr>
          <w:rFonts w:asciiTheme="majorHAnsi" w:hAnsiTheme="majorHAnsi" w:cstheme="majorHAnsi"/>
          <w:sz w:val="28"/>
          <w:szCs w:val="28"/>
        </w:rPr>
        <w:t>hoặc thực hiện theo phương thức biểu quyết (tán thành, không tán thành, không có ý kiến). Tỷ lệ biểu quyết thông qua theo phương thức biểu quyết được thực hiện theo Khoản 2 Điều 21 Điều lệ công ty</w:t>
      </w:r>
      <w:r w:rsidR="006D7E3B" w:rsidRPr="00C6781A">
        <w:rPr>
          <w:rFonts w:asciiTheme="majorHAnsi" w:hAnsiTheme="majorHAnsi" w:cstheme="majorHAnsi"/>
          <w:sz w:val="28"/>
          <w:szCs w:val="28"/>
          <w:lang w:val="en-US"/>
        </w:rPr>
        <w:t>.</w:t>
      </w:r>
    </w:p>
    <w:p w14:paraId="22C6F937" w14:textId="225AFA17" w:rsidR="00DA1F39" w:rsidRPr="00C6781A" w:rsidRDefault="00DA1F39" w:rsidP="008E59CA">
      <w:pPr>
        <w:pStyle w:val="Heading2"/>
        <w:keepNext w:val="0"/>
        <w:widowControl w:val="0"/>
        <w:spacing w:before="120" w:after="0" w:line="410" w:lineRule="exact"/>
        <w:ind w:firstLine="567"/>
        <w:rPr>
          <w:rFonts w:cstheme="majorHAnsi"/>
          <w:sz w:val="28"/>
        </w:rPr>
      </w:pPr>
      <w:bookmarkStart w:id="43" w:name="dieu_9_2"/>
      <w:bookmarkStart w:id="44" w:name="_Toc63771361"/>
      <w:bookmarkStart w:id="45" w:name="_Toc67875219"/>
      <w:r w:rsidRPr="00C6781A">
        <w:rPr>
          <w:rFonts w:cstheme="majorHAnsi"/>
          <w:sz w:val="28"/>
        </w:rPr>
        <w:t xml:space="preserve">Điều </w:t>
      </w:r>
      <w:r w:rsidR="00835C91" w:rsidRPr="00C6781A">
        <w:rPr>
          <w:rFonts w:cstheme="majorHAnsi"/>
          <w:sz w:val="28"/>
          <w:lang w:val="en-US"/>
        </w:rPr>
        <w:t>10</w:t>
      </w:r>
      <w:r w:rsidRPr="00C6781A">
        <w:rPr>
          <w:rFonts w:cstheme="majorHAnsi"/>
          <w:sz w:val="28"/>
        </w:rPr>
        <w:t>. Các trường hợp miễn nhiệm, bãi nhiệm thành viên Ban kiểm soát</w:t>
      </w:r>
      <w:bookmarkEnd w:id="43"/>
      <w:bookmarkEnd w:id="44"/>
      <w:bookmarkEnd w:id="45"/>
    </w:p>
    <w:p w14:paraId="46536901"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Đại hội đồng cổ đông miễn nhiệm thành viên Ban Kiểm soát trong trường hợp sau đây:</w:t>
      </w:r>
    </w:p>
    <w:p w14:paraId="08F023C8" w14:textId="3BF045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a) Không còn đủ tiêu chuẩn và điều kiện làm thành viên Ban Kiểm soát theo quy định tại Điều 169 của Luật Doanh nghiệp;</w:t>
      </w:r>
    </w:p>
    <w:p w14:paraId="7F997004" w14:textId="6EB27C22"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b) Có đơn từ chức và được chấp thuận;</w:t>
      </w:r>
    </w:p>
    <w:p w14:paraId="3C6B4AC8" w14:textId="50511F3C"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 xml:space="preserve">c) Trường hợp khác </w:t>
      </w:r>
      <w:proofErr w:type="spellStart"/>
      <w:r w:rsidR="00C633AA" w:rsidRPr="00C6781A">
        <w:rPr>
          <w:rFonts w:asciiTheme="majorHAnsi" w:hAnsiTheme="majorHAnsi" w:cstheme="majorHAnsi"/>
          <w:sz w:val="28"/>
          <w:szCs w:val="28"/>
          <w:lang w:val="en-US"/>
        </w:rPr>
        <w:t>theo</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quy</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định</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của</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pháp</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luật</w:t>
      </w:r>
      <w:proofErr w:type="spellEnd"/>
      <w:r w:rsidR="00C633AA" w:rsidRPr="00C6781A">
        <w:rPr>
          <w:rFonts w:asciiTheme="majorHAnsi" w:hAnsiTheme="majorHAnsi" w:cstheme="majorHAnsi"/>
          <w:sz w:val="28"/>
          <w:szCs w:val="28"/>
          <w:lang w:val="en-US"/>
        </w:rPr>
        <w:t xml:space="preserve"> </w:t>
      </w:r>
      <w:proofErr w:type="spellStart"/>
      <w:r w:rsidR="00C633AA" w:rsidRPr="00C6781A">
        <w:rPr>
          <w:rFonts w:asciiTheme="majorHAnsi" w:hAnsiTheme="majorHAnsi" w:cstheme="majorHAnsi"/>
          <w:sz w:val="28"/>
          <w:szCs w:val="28"/>
          <w:lang w:val="en-US"/>
        </w:rPr>
        <w:t>và</w:t>
      </w:r>
      <w:proofErr w:type="spellEnd"/>
      <w:r w:rsidR="00C633AA" w:rsidRPr="00C6781A">
        <w:rPr>
          <w:rFonts w:asciiTheme="majorHAnsi" w:hAnsiTheme="majorHAnsi" w:cstheme="majorHAnsi"/>
          <w:sz w:val="28"/>
          <w:szCs w:val="28"/>
          <w:lang w:val="en-US"/>
        </w:rPr>
        <w:t xml:space="preserve"> </w:t>
      </w:r>
      <w:r w:rsidRPr="00C6781A">
        <w:rPr>
          <w:rFonts w:asciiTheme="majorHAnsi" w:hAnsiTheme="majorHAnsi" w:cstheme="majorHAnsi"/>
          <w:sz w:val="28"/>
          <w:szCs w:val="28"/>
        </w:rPr>
        <w:t>Điều lệ công ty quy định.</w:t>
      </w:r>
    </w:p>
    <w:p w14:paraId="7B20A1E9" w14:textId="217A861C"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2. Đại hội đồng cổ đông bãi nhiệm thành viên Ban kiểm soát trong trường hợp sau đây:</w:t>
      </w:r>
    </w:p>
    <w:p w14:paraId="2DF05DE2"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a) Không hoàn thành nhiệm vụ, công việc được phân công;</w:t>
      </w:r>
    </w:p>
    <w:p w14:paraId="794E72DA"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b) Không thực hiện quyền và nghĩa vụ của mình trong 06 tháng liên tục, trừ trường hợp bất khả kháng;</w:t>
      </w:r>
    </w:p>
    <w:p w14:paraId="51990789" w14:textId="2A15A383"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c) Vi phạm nhiều lần, vi phạm nghiêm trọng nghĩa vụ của thành viên Ban kiểm soát theo quy định của Luật Doanh nghiệp và Điều lệ công ty;</w:t>
      </w:r>
    </w:p>
    <w:p w14:paraId="76C2F3CC" w14:textId="68CADFC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d) Trường hợp khác theo nghị quyết Đại hội đồng cổ đông.</w:t>
      </w:r>
    </w:p>
    <w:p w14:paraId="300FE1EE" w14:textId="7D5A43FF" w:rsidR="00DA1F39" w:rsidRPr="00C6781A" w:rsidRDefault="00DA1F39" w:rsidP="008E59CA">
      <w:pPr>
        <w:pStyle w:val="Heading2"/>
        <w:keepNext w:val="0"/>
        <w:widowControl w:val="0"/>
        <w:spacing w:before="120" w:after="0" w:line="410" w:lineRule="exact"/>
        <w:ind w:firstLine="567"/>
        <w:rPr>
          <w:rFonts w:cstheme="majorHAnsi"/>
          <w:sz w:val="28"/>
        </w:rPr>
      </w:pPr>
      <w:bookmarkStart w:id="46" w:name="dieu_10_2"/>
      <w:bookmarkStart w:id="47" w:name="_Toc63771362"/>
      <w:bookmarkStart w:id="48" w:name="_Toc67875220"/>
      <w:r w:rsidRPr="00C6781A">
        <w:rPr>
          <w:rFonts w:cstheme="majorHAnsi"/>
          <w:sz w:val="28"/>
        </w:rPr>
        <w:t>Điều 1</w:t>
      </w:r>
      <w:r w:rsidR="00835C91" w:rsidRPr="00C6781A">
        <w:rPr>
          <w:rFonts w:cstheme="majorHAnsi"/>
          <w:sz w:val="28"/>
          <w:lang w:val="en-US"/>
        </w:rPr>
        <w:t>1</w:t>
      </w:r>
      <w:r w:rsidRPr="00C6781A">
        <w:rPr>
          <w:rFonts w:cstheme="majorHAnsi"/>
          <w:sz w:val="28"/>
        </w:rPr>
        <w:t>. Thông báo về bầu, miễn nhiệm, bãi nhiệm thành viên Ban kiểm soát</w:t>
      </w:r>
      <w:bookmarkEnd w:id="46"/>
      <w:bookmarkEnd w:id="47"/>
      <w:bookmarkEnd w:id="48"/>
    </w:p>
    <w:p w14:paraId="6C5B3502" w14:textId="23761D0A"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1. Trường hợp đã xác định được ứng cử viên Ban kiểm soát, Công ty phải công bố thông tin liên quan đến các ứng cử viên tối thiểu</w:t>
      </w:r>
      <w:r w:rsidR="005C63AB" w:rsidRPr="00C6781A">
        <w:rPr>
          <w:rFonts w:asciiTheme="majorHAnsi" w:hAnsiTheme="majorHAnsi" w:cstheme="majorHAnsi"/>
          <w:sz w:val="28"/>
          <w:szCs w:val="28"/>
          <w:lang w:val="en-US"/>
        </w:rPr>
        <w:t xml:space="preserve"> </w:t>
      </w:r>
      <w:proofErr w:type="spellStart"/>
      <w:r w:rsidR="005C63AB" w:rsidRPr="00C6781A">
        <w:rPr>
          <w:rFonts w:asciiTheme="majorHAnsi" w:hAnsiTheme="majorHAnsi" w:cstheme="majorHAnsi"/>
          <w:sz w:val="28"/>
          <w:szCs w:val="28"/>
          <w:lang w:val="en-US"/>
        </w:rPr>
        <w:t>mười</w:t>
      </w:r>
      <w:proofErr w:type="spellEnd"/>
      <w:r w:rsidRPr="00C6781A">
        <w:rPr>
          <w:rFonts w:asciiTheme="majorHAnsi" w:hAnsiTheme="majorHAnsi" w:cstheme="majorHAnsi"/>
          <w:sz w:val="28"/>
          <w:szCs w:val="28"/>
        </w:rPr>
        <w:t xml:space="preserve"> </w:t>
      </w:r>
      <w:r w:rsidR="005C63AB" w:rsidRPr="00C6781A">
        <w:rPr>
          <w:rFonts w:asciiTheme="majorHAnsi" w:hAnsiTheme="majorHAnsi" w:cstheme="majorHAnsi"/>
          <w:sz w:val="28"/>
          <w:szCs w:val="28"/>
          <w:lang w:val="en-US"/>
        </w:rPr>
        <w:t>(</w:t>
      </w:r>
      <w:r w:rsidRPr="00C6781A">
        <w:rPr>
          <w:rFonts w:asciiTheme="majorHAnsi" w:hAnsiTheme="majorHAnsi" w:cstheme="majorHAnsi"/>
          <w:sz w:val="28"/>
          <w:szCs w:val="28"/>
        </w:rPr>
        <w:t>10</w:t>
      </w:r>
      <w:r w:rsidR="005C63AB" w:rsidRPr="00C6781A">
        <w:rPr>
          <w:rFonts w:asciiTheme="majorHAnsi" w:hAnsiTheme="majorHAnsi" w:cstheme="majorHAnsi"/>
          <w:sz w:val="28"/>
          <w:szCs w:val="28"/>
          <w:lang w:val="en-US"/>
        </w:rPr>
        <w:t>)</w:t>
      </w:r>
      <w:r w:rsidRPr="00C6781A">
        <w:rPr>
          <w:rFonts w:asciiTheme="majorHAnsi" w:hAnsiTheme="majorHAnsi" w:cstheme="majorHAnsi"/>
          <w:sz w:val="28"/>
          <w:szCs w:val="28"/>
        </w:rPr>
        <w:t xml:space="preserve">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w:t>
      </w:r>
      <w:r w:rsidRPr="00C6781A">
        <w:rPr>
          <w:rFonts w:asciiTheme="majorHAnsi" w:hAnsiTheme="majorHAnsi" w:cstheme="majorHAnsi"/>
          <w:sz w:val="28"/>
          <w:szCs w:val="28"/>
        </w:rPr>
        <w:lastRenderedPageBreak/>
        <w:t>Thông tin liên quan đến ứng cử viên Ban Kiểm soát được công bố bao gồm:</w:t>
      </w:r>
    </w:p>
    <w:p w14:paraId="020D8DDC"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a) Họ tên, ngày, tháng, năm sinh;</w:t>
      </w:r>
    </w:p>
    <w:p w14:paraId="5D07D569"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b) Trình độ chuyên môn;</w:t>
      </w:r>
    </w:p>
    <w:p w14:paraId="10930899"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c) Quá trình công tác;</w:t>
      </w:r>
    </w:p>
    <w:p w14:paraId="73BD8BD4"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d) Các chức danh quản lý khác;</w:t>
      </w:r>
    </w:p>
    <w:p w14:paraId="49AA3156"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đ) Lợi ích có liên quan tới Công ty và các bên có liên quan của Công ty;</w:t>
      </w:r>
    </w:p>
    <w:p w14:paraId="21338AAF"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e) Các thông tin khác (nếu có) theo quy định tại Điều lệ công ty;</w:t>
      </w:r>
    </w:p>
    <w:p w14:paraId="515C1844" w14:textId="77777777" w:rsidR="00DA1F39"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g) Công ty phải có trách nhiệm công bố thông tin về các công ty mà ứng cử viên đang nắm giữ các chức danh quản lý và các lợi ích có liên quan tới Công ty của ứng cử viên Ban kiểm soát (nếu có).</w:t>
      </w:r>
    </w:p>
    <w:p w14:paraId="4CF9D3B9" w14:textId="0025ACB6" w:rsidR="00C04494" w:rsidRPr="00C6781A" w:rsidRDefault="00DA1F39" w:rsidP="008E59CA">
      <w:pPr>
        <w:widowControl w:val="0"/>
        <w:spacing w:before="120" w:line="410" w:lineRule="exact"/>
        <w:ind w:firstLine="567"/>
        <w:jc w:val="both"/>
        <w:rPr>
          <w:rFonts w:asciiTheme="majorHAnsi" w:hAnsiTheme="majorHAnsi" w:cstheme="majorHAnsi"/>
          <w:sz w:val="28"/>
          <w:szCs w:val="28"/>
        </w:rPr>
      </w:pPr>
      <w:r w:rsidRPr="00C6781A">
        <w:rPr>
          <w:rFonts w:asciiTheme="majorHAnsi" w:hAnsiTheme="majorHAnsi" w:cstheme="majorHAnsi"/>
          <w:sz w:val="28"/>
          <w:szCs w:val="28"/>
        </w:rPr>
        <w:t>2. Việc thông báo về kết quả bầu, miễn nhiệm, bãi nhiệm thành viên Ban kiểm soát thực hiện theo các quy định hướng dẫn về công bố thông tin.</w:t>
      </w:r>
    </w:p>
    <w:p w14:paraId="405F7764" w14:textId="77777777" w:rsidR="009925EE" w:rsidRPr="00C6781A" w:rsidRDefault="009925EE" w:rsidP="008E59CA">
      <w:pPr>
        <w:widowControl w:val="0"/>
        <w:spacing w:line="410" w:lineRule="exact"/>
        <w:jc w:val="center"/>
      </w:pPr>
    </w:p>
    <w:p w14:paraId="1D79EFDA" w14:textId="77777777" w:rsidR="000308F4" w:rsidRPr="00C6781A" w:rsidRDefault="000308F4" w:rsidP="008E59CA">
      <w:pPr>
        <w:pStyle w:val="Heading1"/>
        <w:keepNext w:val="0"/>
        <w:widowControl w:val="0"/>
        <w:spacing w:before="0" w:after="0" w:line="410" w:lineRule="exact"/>
        <w:rPr>
          <w:sz w:val="28"/>
          <w:lang w:val="en-US"/>
        </w:rPr>
      </w:pPr>
      <w:bookmarkStart w:id="49" w:name="chuong_3_1"/>
      <w:bookmarkStart w:id="50" w:name="_Toc63771363"/>
      <w:bookmarkStart w:id="51" w:name="_Toc67875221"/>
      <w:proofErr w:type="spellStart"/>
      <w:r w:rsidRPr="00C6781A">
        <w:rPr>
          <w:sz w:val="28"/>
          <w:lang w:val="en-US"/>
        </w:rPr>
        <w:t>Chương</w:t>
      </w:r>
      <w:proofErr w:type="spellEnd"/>
      <w:r w:rsidR="00F365CE" w:rsidRPr="00C6781A">
        <w:rPr>
          <w:sz w:val="28"/>
          <w:lang w:val="en-US"/>
        </w:rPr>
        <w:t xml:space="preserve"> III</w:t>
      </w:r>
      <w:bookmarkEnd w:id="49"/>
      <w:bookmarkEnd w:id="50"/>
      <w:r w:rsidRPr="00C6781A">
        <w:rPr>
          <w:sz w:val="28"/>
          <w:lang w:val="en-US"/>
        </w:rPr>
        <w:t xml:space="preserve"> </w:t>
      </w:r>
    </w:p>
    <w:p w14:paraId="721D37CB" w14:textId="69F34B85" w:rsidR="00DA1F39" w:rsidRPr="00C6781A" w:rsidRDefault="00F365CE" w:rsidP="008E59CA">
      <w:pPr>
        <w:pStyle w:val="Heading1"/>
        <w:keepNext w:val="0"/>
        <w:widowControl w:val="0"/>
        <w:spacing w:before="0" w:after="0" w:line="410" w:lineRule="exact"/>
        <w:rPr>
          <w:sz w:val="28"/>
          <w:lang w:val="en-US"/>
        </w:rPr>
      </w:pPr>
      <w:r w:rsidRPr="00C6781A">
        <w:rPr>
          <w:sz w:val="28"/>
          <w:lang w:val="en-US"/>
        </w:rPr>
        <w:t xml:space="preserve"> </w:t>
      </w:r>
      <w:bookmarkStart w:id="52" w:name="chuong_3_1_name"/>
      <w:bookmarkStart w:id="53" w:name="_Toc63771364"/>
      <w:r w:rsidRPr="00C6781A">
        <w:rPr>
          <w:sz w:val="28"/>
          <w:lang w:val="en-US"/>
        </w:rPr>
        <w:t>BAN KIỂM SOÁT</w:t>
      </w:r>
      <w:bookmarkEnd w:id="51"/>
      <w:bookmarkEnd w:id="52"/>
      <w:bookmarkEnd w:id="53"/>
    </w:p>
    <w:p w14:paraId="35A5188A" w14:textId="77777777" w:rsidR="000308F4" w:rsidRPr="00C6781A" w:rsidRDefault="000308F4" w:rsidP="008E59CA">
      <w:pPr>
        <w:widowControl w:val="0"/>
        <w:spacing w:line="410" w:lineRule="exact"/>
        <w:jc w:val="center"/>
        <w:rPr>
          <w:lang w:val="en-US"/>
        </w:rPr>
      </w:pPr>
    </w:p>
    <w:p w14:paraId="65F24DB2" w14:textId="7A8CA2E8" w:rsidR="00DA1F39" w:rsidRPr="00C6781A" w:rsidRDefault="00DA1F39" w:rsidP="008E59CA">
      <w:pPr>
        <w:pStyle w:val="Heading2"/>
        <w:keepNext w:val="0"/>
        <w:widowControl w:val="0"/>
        <w:spacing w:before="120" w:after="0" w:line="410" w:lineRule="exact"/>
        <w:ind w:firstLine="567"/>
        <w:rPr>
          <w:sz w:val="28"/>
        </w:rPr>
      </w:pPr>
      <w:bookmarkStart w:id="54" w:name="dieu_11_2"/>
      <w:bookmarkStart w:id="55" w:name="_Toc63771365"/>
      <w:bookmarkStart w:id="56" w:name="_Toc368729703"/>
      <w:bookmarkStart w:id="57" w:name="_Toc67875222"/>
      <w:r w:rsidRPr="00C6781A">
        <w:rPr>
          <w:sz w:val="28"/>
        </w:rPr>
        <w:t>Điều 1</w:t>
      </w:r>
      <w:r w:rsidR="00835C91" w:rsidRPr="00C6781A">
        <w:rPr>
          <w:sz w:val="28"/>
          <w:lang w:val="en-US"/>
        </w:rPr>
        <w:t>2</w:t>
      </w:r>
      <w:r w:rsidRPr="00C6781A">
        <w:rPr>
          <w:sz w:val="28"/>
        </w:rPr>
        <w:t>. Quyền, nghĩa vụ và trách nhiệm của Ban kiểm soát</w:t>
      </w:r>
      <w:bookmarkEnd w:id="54"/>
      <w:bookmarkEnd w:id="55"/>
      <w:bookmarkEnd w:id="56"/>
      <w:bookmarkEnd w:id="57"/>
    </w:p>
    <w:p w14:paraId="1B9B95AF" w14:textId="6D259B1D" w:rsidR="00DA1F39" w:rsidRPr="00C6781A" w:rsidRDefault="00DA1F39" w:rsidP="008E59CA">
      <w:pPr>
        <w:widowControl w:val="0"/>
        <w:spacing w:before="120" w:line="410" w:lineRule="exact"/>
        <w:ind w:firstLine="567"/>
        <w:jc w:val="both"/>
        <w:rPr>
          <w:sz w:val="28"/>
        </w:rPr>
      </w:pPr>
      <w:r w:rsidRPr="00C6781A">
        <w:rPr>
          <w:sz w:val="28"/>
        </w:rPr>
        <w:t xml:space="preserve">1. Ban Kiểm soát thực hiện giám sát Hội đồng quản trị, </w:t>
      </w:r>
      <w:r w:rsidR="00CC2760" w:rsidRPr="00C6781A">
        <w:rPr>
          <w:sz w:val="28"/>
        </w:rPr>
        <w:t>Tổng Giám đốc</w:t>
      </w:r>
      <w:r w:rsidRPr="00C6781A">
        <w:rPr>
          <w:sz w:val="28"/>
        </w:rPr>
        <w:t xml:space="preserve"> trong việc quản lý và điều hành Công ty.</w:t>
      </w:r>
    </w:p>
    <w:p w14:paraId="3ACA2341" w14:textId="1DD3140E" w:rsidR="00DA1F39" w:rsidRPr="00C6781A" w:rsidRDefault="00DA1F39" w:rsidP="008E59CA">
      <w:pPr>
        <w:widowControl w:val="0"/>
        <w:spacing w:before="120" w:line="410" w:lineRule="exact"/>
        <w:ind w:firstLine="567"/>
        <w:jc w:val="both"/>
        <w:rPr>
          <w:sz w:val="28"/>
          <w:lang w:val="en-US" w:eastAsia="en-US"/>
        </w:rPr>
      </w:pPr>
      <w:r w:rsidRPr="00C6781A">
        <w:rPr>
          <w:sz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77B755CB" w14:textId="43D15E83" w:rsidR="00DA1F39" w:rsidRPr="00C6781A" w:rsidRDefault="00DA1F39" w:rsidP="008E59CA">
      <w:pPr>
        <w:widowControl w:val="0"/>
        <w:spacing w:before="120" w:line="410" w:lineRule="exact"/>
        <w:ind w:firstLine="567"/>
        <w:jc w:val="both"/>
        <w:rPr>
          <w:sz w:val="28"/>
          <w:lang w:val="en-US" w:eastAsia="en-US"/>
        </w:rPr>
      </w:pPr>
      <w:r w:rsidRPr="00C6781A">
        <w:rPr>
          <w:sz w:val="28"/>
        </w:rPr>
        <w:t>3. Thẩm định tính đầy đủ, hợp pháp và trung thực của báo cáo tình hình kinh doanh, báo cáo tài chính hằng năm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4F633D23" w14:textId="77777777" w:rsidR="00DA1F39" w:rsidRPr="00C6781A" w:rsidRDefault="00DA1F39" w:rsidP="008E59CA">
      <w:pPr>
        <w:widowControl w:val="0"/>
        <w:spacing w:before="120" w:line="410" w:lineRule="exact"/>
        <w:ind w:firstLine="567"/>
        <w:jc w:val="both"/>
        <w:rPr>
          <w:sz w:val="28"/>
          <w:lang w:val="en-US" w:eastAsia="en-US"/>
        </w:rPr>
      </w:pPr>
      <w:r w:rsidRPr="00C6781A">
        <w:rPr>
          <w:sz w:val="28"/>
        </w:rPr>
        <w:t>4. Rà soát, kiểm tra và đánh giá hiệu lực và hiệu quả của hệ thống kiểm soát nội bộ, kiểm toán nội bộ, quản lý rủi ro và cảnh báo sớm của Công ty.</w:t>
      </w:r>
    </w:p>
    <w:p w14:paraId="2D2D533D" w14:textId="260821B7" w:rsidR="00DA1F39" w:rsidRPr="00C6781A" w:rsidRDefault="00DA1F39" w:rsidP="008E59CA">
      <w:pPr>
        <w:widowControl w:val="0"/>
        <w:spacing w:before="120" w:line="410" w:lineRule="exact"/>
        <w:ind w:firstLine="567"/>
        <w:jc w:val="both"/>
        <w:rPr>
          <w:sz w:val="28"/>
        </w:rPr>
      </w:pPr>
      <w:r w:rsidRPr="00C6781A">
        <w:rPr>
          <w:sz w:val="28"/>
        </w:rPr>
        <w:lastRenderedPageBreak/>
        <w:t xml:space="preserve">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58" w:name="dc_52"/>
      <w:r w:rsidRPr="00C6781A">
        <w:rPr>
          <w:sz w:val="28"/>
        </w:rPr>
        <w:t>khoản 2 Điều 115 Luật Doanh nghiệp</w:t>
      </w:r>
      <w:bookmarkEnd w:id="58"/>
      <w:r w:rsidRPr="00C6781A">
        <w:rPr>
          <w:sz w:val="28"/>
        </w:rPr>
        <w:t>.</w:t>
      </w:r>
    </w:p>
    <w:p w14:paraId="5147A89C" w14:textId="25D6DDBC" w:rsidR="000F5F50" w:rsidRPr="00C6781A" w:rsidRDefault="00DA1F39" w:rsidP="008E59CA">
      <w:pPr>
        <w:widowControl w:val="0"/>
        <w:spacing w:before="120" w:line="410" w:lineRule="exact"/>
        <w:ind w:firstLine="567"/>
        <w:jc w:val="both"/>
        <w:rPr>
          <w:sz w:val="28"/>
        </w:rPr>
      </w:pPr>
      <w:r w:rsidRPr="00C6781A">
        <w:rPr>
          <w:sz w:val="28"/>
        </w:rPr>
        <w:t xml:space="preserve">6. Khi có yêu cầu của cổ đông hoặc nhóm cổ đông quy định tại </w:t>
      </w:r>
      <w:bookmarkStart w:id="59" w:name="dc_53"/>
      <w:r w:rsidRPr="00C6781A">
        <w:rPr>
          <w:sz w:val="28"/>
        </w:rPr>
        <w:t>khoản 2 Điều 115 Luật Doanh nghiệp</w:t>
      </w:r>
      <w:bookmarkEnd w:id="59"/>
      <w:r w:rsidRPr="00C6781A">
        <w:rPr>
          <w:sz w:val="28"/>
        </w:rPr>
        <w:t xml:space="preserve">, Ban kiểm soát thực hiện kiểm tra trong thời hạn </w:t>
      </w:r>
      <w:proofErr w:type="spellStart"/>
      <w:r w:rsidR="005C63AB" w:rsidRPr="00C6781A">
        <w:rPr>
          <w:sz w:val="28"/>
          <w:lang w:val="en-US"/>
        </w:rPr>
        <w:t>bảy</w:t>
      </w:r>
      <w:proofErr w:type="spellEnd"/>
      <w:r w:rsidR="005C63AB" w:rsidRPr="00C6781A">
        <w:rPr>
          <w:sz w:val="28"/>
          <w:lang w:val="en-US"/>
        </w:rPr>
        <w:t xml:space="preserve"> (</w:t>
      </w:r>
      <w:r w:rsidRPr="00C6781A">
        <w:rPr>
          <w:sz w:val="28"/>
        </w:rPr>
        <w:t>07</w:t>
      </w:r>
      <w:r w:rsidR="005C63AB" w:rsidRPr="00C6781A">
        <w:rPr>
          <w:sz w:val="28"/>
          <w:lang w:val="en-US"/>
        </w:rPr>
        <w:t>)</w:t>
      </w:r>
      <w:r w:rsidRPr="00C6781A">
        <w:rPr>
          <w:sz w:val="28"/>
        </w:rPr>
        <w:t xml:space="preserve"> ngày làm việc kể từ ngày nhận được yêu cầu. Trong thời hạn </w:t>
      </w:r>
      <w:proofErr w:type="spellStart"/>
      <w:r w:rsidR="005C63AB" w:rsidRPr="00C6781A">
        <w:rPr>
          <w:sz w:val="28"/>
          <w:lang w:val="en-US"/>
        </w:rPr>
        <w:t>mười</w:t>
      </w:r>
      <w:proofErr w:type="spellEnd"/>
      <w:r w:rsidR="005C63AB" w:rsidRPr="00C6781A">
        <w:rPr>
          <w:sz w:val="28"/>
          <w:lang w:val="en-US"/>
        </w:rPr>
        <w:t xml:space="preserve"> </w:t>
      </w:r>
      <w:proofErr w:type="spellStart"/>
      <w:r w:rsidR="005C63AB" w:rsidRPr="00C6781A">
        <w:rPr>
          <w:sz w:val="28"/>
          <w:lang w:val="en-US"/>
        </w:rPr>
        <w:t>lăm</w:t>
      </w:r>
      <w:proofErr w:type="spellEnd"/>
      <w:r w:rsidR="005C63AB" w:rsidRPr="00C6781A">
        <w:rPr>
          <w:sz w:val="28"/>
          <w:lang w:val="en-US"/>
        </w:rPr>
        <w:t xml:space="preserve"> (</w:t>
      </w:r>
      <w:r w:rsidRPr="00C6781A">
        <w:rPr>
          <w:sz w:val="28"/>
        </w:rPr>
        <w:t>15</w:t>
      </w:r>
      <w:r w:rsidR="005C63AB" w:rsidRPr="00C6781A">
        <w:rPr>
          <w:sz w:val="28"/>
          <w:lang w:val="en-US"/>
        </w:rPr>
        <w:t>)</w:t>
      </w:r>
      <w:r w:rsidRPr="00C6781A">
        <w:rPr>
          <w:sz w:val="28"/>
        </w:rPr>
        <w:t xml:space="preserve">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r w:rsidR="000F5F50" w:rsidRPr="00C6781A">
        <w:rPr>
          <w:sz w:val="28"/>
        </w:rPr>
        <w:t xml:space="preserve"> </w:t>
      </w:r>
    </w:p>
    <w:p w14:paraId="580F2208" w14:textId="4AA06F13" w:rsidR="00D567A2" w:rsidRPr="00C6781A" w:rsidRDefault="00D567A2" w:rsidP="00D567A2">
      <w:pPr>
        <w:widowControl w:val="0"/>
        <w:spacing w:before="120" w:line="410" w:lineRule="exact"/>
        <w:ind w:firstLine="567"/>
        <w:jc w:val="both"/>
        <w:rPr>
          <w:sz w:val="28"/>
        </w:rPr>
      </w:pPr>
      <w:r w:rsidRPr="00C6781A">
        <w:rPr>
          <w:sz w:val="28"/>
          <w:lang w:val="en-US"/>
        </w:rPr>
        <w:t xml:space="preserve">7. </w:t>
      </w:r>
      <w:r w:rsidRPr="00C6781A">
        <w:rPr>
          <w:sz w:val="28"/>
        </w:rPr>
        <w:t xml:space="preserve">Ban kiểm soát có trách nhiệm tiếp nhận các yêu cầu tra cứu sổ sách và hồ sơ của cổ đông phổ thông quy định tại khoản 1, Điều 45 Điều lệ Công ty và thực hiện các đề nghị cung cấp thông tin theo yêu cầu này đối với Hội đồng quản trị, Tổng Giám đốc hoặc các người quản lý khác. Quy trình yêu cầu cung cấp thông tin quy định tại </w:t>
      </w:r>
      <w:proofErr w:type="spellStart"/>
      <w:r w:rsidRPr="00C6781A">
        <w:rPr>
          <w:sz w:val="28"/>
          <w:lang w:val="en-US"/>
        </w:rPr>
        <w:t>khoản</w:t>
      </w:r>
      <w:proofErr w:type="spellEnd"/>
      <w:r w:rsidRPr="00C6781A">
        <w:rPr>
          <w:sz w:val="28"/>
          <w:lang w:val="en-US"/>
        </w:rPr>
        <w:t xml:space="preserve"> 3, </w:t>
      </w:r>
      <w:proofErr w:type="spellStart"/>
      <w:r w:rsidRPr="00C6781A">
        <w:rPr>
          <w:sz w:val="28"/>
          <w:lang w:val="en-US"/>
        </w:rPr>
        <w:t>Điều</w:t>
      </w:r>
      <w:proofErr w:type="spellEnd"/>
      <w:r w:rsidRPr="00C6781A">
        <w:rPr>
          <w:sz w:val="28"/>
          <w:lang w:val="en-US"/>
        </w:rPr>
        <w:t xml:space="preserve"> 13 </w:t>
      </w:r>
      <w:proofErr w:type="spellStart"/>
      <w:r w:rsidRPr="00C6781A">
        <w:rPr>
          <w:sz w:val="28"/>
          <w:lang w:val="en-US"/>
        </w:rPr>
        <w:t>Quy</w:t>
      </w:r>
      <w:proofErr w:type="spellEnd"/>
      <w:r w:rsidRPr="00C6781A">
        <w:rPr>
          <w:sz w:val="28"/>
          <w:lang w:val="en-US"/>
        </w:rPr>
        <w:t xml:space="preserve"> </w:t>
      </w:r>
      <w:proofErr w:type="spellStart"/>
      <w:r w:rsidRPr="00C6781A">
        <w:rPr>
          <w:sz w:val="28"/>
          <w:lang w:val="en-US"/>
        </w:rPr>
        <w:t>chế</w:t>
      </w:r>
      <w:proofErr w:type="spellEnd"/>
      <w:r w:rsidRPr="00C6781A">
        <w:rPr>
          <w:sz w:val="28"/>
          <w:lang w:val="en-US"/>
        </w:rPr>
        <w:t xml:space="preserve"> </w:t>
      </w:r>
      <w:proofErr w:type="spellStart"/>
      <w:r w:rsidRPr="00C6781A">
        <w:rPr>
          <w:sz w:val="28"/>
          <w:lang w:val="en-US"/>
        </w:rPr>
        <w:t>này</w:t>
      </w:r>
      <w:proofErr w:type="spellEnd"/>
      <w:r w:rsidRPr="00C6781A">
        <w:rPr>
          <w:sz w:val="28"/>
        </w:rPr>
        <w:t>. Người được cung cấp thông tin có trách nhiệm bảo mật thông tin được cung cấp, sử dụng đúng mục đích cho công việc được giao.</w:t>
      </w:r>
    </w:p>
    <w:p w14:paraId="0F9E7991" w14:textId="3C9F8AA1" w:rsidR="00DA1F39" w:rsidRPr="00C6781A" w:rsidRDefault="00D567A2" w:rsidP="008E59CA">
      <w:pPr>
        <w:widowControl w:val="0"/>
        <w:spacing w:before="120" w:line="410" w:lineRule="exact"/>
        <w:ind w:firstLine="567"/>
        <w:jc w:val="both"/>
        <w:rPr>
          <w:sz w:val="28"/>
          <w:lang w:val="en-US" w:eastAsia="en-US"/>
        </w:rPr>
      </w:pPr>
      <w:r w:rsidRPr="00C6781A">
        <w:rPr>
          <w:sz w:val="28"/>
        </w:rPr>
        <w:t>8</w:t>
      </w:r>
      <w:r w:rsidR="00DA1F39" w:rsidRPr="00C6781A">
        <w:rPr>
          <w:sz w:val="28"/>
        </w:rPr>
        <w:t>. Kiến nghị Hội đồng quản trị hoặc Đại hội đồng cổ đông biện pháp sửa đổi, bổ sung, cải tiến cơ cấu tổ chức quản lý, giám sát và điều hành hoạt động kinh doanh của Công ty.</w:t>
      </w:r>
    </w:p>
    <w:p w14:paraId="4DAA633A" w14:textId="5A2FACF1" w:rsidR="00DA1F39" w:rsidRPr="00C6781A" w:rsidRDefault="00D567A2" w:rsidP="008E59CA">
      <w:pPr>
        <w:widowControl w:val="0"/>
        <w:spacing w:before="120" w:line="410" w:lineRule="exact"/>
        <w:ind w:firstLine="567"/>
        <w:jc w:val="both"/>
        <w:rPr>
          <w:sz w:val="28"/>
          <w:lang w:val="en-US" w:eastAsia="en-US"/>
        </w:rPr>
      </w:pPr>
      <w:r w:rsidRPr="00C6781A">
        <w:rPr>
          <w:sz w:val="28"/>
        </w:rPr>
        <w:t>9</w:t>
      </w:r>
      <w:r w:rsidR="00DA1F39" w:rsidRPr="00C6781A">
        <w:rPr>
          <w:sz w:val="28"/>
        </w:rPr>
        <w:t xml:space="preserve">. Khi phát hiện có thành viên Hội đồng quản trị, </w:t>
      </w:r>
      <w:r w:rsidR="00CC2760" w:rsidRPr="00C6781A">
        <w:rPr>
          <w:sz w:val="28"/>
        </w:rPr>
        <w:t>Tổng Giám đốc</w:t>
      </w:r>
      <w:r w:rsidR="00DA1F39" w:rsidRPr="00C6781A">
        <w:rPr>
          <w:sz w:val="28"/>
        </w:rPr>
        <w:t xml:space="preserve"> vi phạm quy định tại </w:t>
      </w:r>
      <w:bookmarkStart w:id="60" w:name="dc_54"/>
      <w:r w:rsidR="00DA1F39" w:rsidRPr="00C6781A">
        <w:rPr>
          <w:sz w:val="28"/>
        </w:rPr>
        <w:t>Điều 165 Luật doanh nghiệp</w:t>
      </w:r>
      <w:bookmarkEnd w:id="60"/>
      <w:r w:rsidR="00DA1F39" w:rsidRPr="00C6781A">
        <w:rPr>
          <w:sz w:val="28"/>
        </w:rPr>
        <w:t xml:space="preserve"> phải thông báo ngay bằng văn bản cho Hội đồng quản trị, yêu cầu người có hành vi vi phạm chấm dứt hành vi vi phạm và có giải pháp khắc phục hậu quả.</w:t>
      </w:r>
    </w:p>
    <w:p w14:paraId="1CAD80B7" w14:textId="19DF0820" w:rsidR="00DA1F39" w:rsidRPr="00C6781A" w:rsidRDefault="00D567A2" w:rsidP="008E59CA">
      <w:pPr>
        <w:widowControl w:val="0"/>
        <w:spacing w:before="120" w:line="410" w:lineRule="exact"/>
        <w:ind w:firstLine="567"/>
        <w:jc w:val="both"/>
        <w:rPr>
          <w:sz w:val="28"/>
        </w:rPr>
      </w:pPr>
      <w:r w:rsidRPr="00C6781A">
        <w:rPr>
          <w:sz w:val="28"/>
        </w:rPr>
        <w:t>10</w:t>
      </w:r>
      <w:r w:rsidR="00DA1F39" w:rsidRPr="00C6781A">
        <w:rPr>
          <w:sz w:val="28"/>
        </w:rPr>
        <w:t>. Tham dự và tham gia thảo luận tại các cuộc họp Đại hội đồng cổ đông, Hội đồng quản trị và các cuộc họp khác của Công ty.</w:t>
      </w:r>
    </w:p>
    <w:p w14:paraId="472F9B63" w14:textId="7E6732C8" w:rsidR="00DA1F39" w:rsidRPr="00C6781A" w:rsidRDefault="00D567A2" w:rsidP="008E59CA">
      <w:pPr>
        <w:widowControl w:val="0"/>
        <w:spacing w:before="120" w:line="410" w:lineRule="exact"/>
        <w:ind w:firstLine="567"/>
        <w:jc w:val="both"/>
        <w:rPr>
          <w:sz w:val="28"/>
          <w:lang w:val="en-US" w:eastAsia="en-US"/>
        </w:rPr>
      </w:pPr>
      <w:r w:rsidRPr="00C6781A">
        <w:rPr>
          <w:sz w:val="28"/>
        </w:rPr>
        <w:t>11</w:t>
      </w:r>
      <w:r w:rsidR="00DA1F39" w:rsidRPr="00C6781A">
        <w:rPr>
          <w:sz w:val="28"/>
        </w:rPr>
        <w:t>. Sử dụng tư vấn độc lập, bộ phận kiểm toán nội bộ của Công ty để thực hiện nhiệm vụ được giao.</w:t>
      </w:r>
    </w:p>
    <w:p w14:paraId="0868F391" w14:textId="15A73966" w:rsidR="00DA1F39" w:rsidRPr="00C6781A" w:rsidRDefault="00D567A2" w:rsidP="008E59CA">
      <w:pPr>
        <w:widowControl w:val="0"/>
        <w:spacing w:before="120" w:line="410" w:lineRule="exact"/>
        <w:ind w:firstLine="567"/>
        <w:jc w:val="both"/>
        <w:rPr>
          <w:sz w:val="28"/>
          <w:lang w:val="en-US" w:eastAsia="en-US"/>
        </w:rPr>
      </w:pPr>
      <w:r w:rsidRPr="00C6781A">
        <w:rPr>
          <w:sz w:val="28"/>
        </w:rPr>
        <w:t>12</w:t>
      </w:r>
      <w:r w:rsidR="00DA1F39" w:rsidRPr="00C6781A">
        <w:rPr>
          <w:sz w:val="28"/>
        </w:rPr>
        <w:t>. Ban kiểm soát có thể tham khảo ý kiến của Hội đồng quản trị trước khi trình báo cáo, kết luận và kiến nghị lên Đại hội đồng cổ đông.</w:t>
      </w:r>
    </w:p>
    <w:p w14:paraId="3D54C9E8" w14:textId="195391BA" w:rsidR="00DA1F39" w:rsidRPr="00C6781A" w:rsidRDefault="00D567A2" w:rsidP="008E59CA">
      <w:pPr>
        <w:widowControl w:val="0"/>
        <w:spacing w:before="120" w:line="410" w:lineRule="exact"/>
        <w:ind w:firstLine="567"/>
        <w:jc w:val="both"/>
        <w:rPr>
          <w:sz w:val="28"/>
        </w:rPr>
      </w:pPr>
      <w:r w:rsidRPr="00C6781A">
        <w:rPr>
          <w:sz w:val="28"/>
        </w:rPr>
        <w:t>13</w:t>
      </w:r>
      <w:r w:rsidR="00DA1F39" w:rsidRPr="00C6781A">
        <w:rPr>
          <w:sz w:val="28"/>
        </w:rPr>
        <w:t xml:space="preserve">. Kiểm tra từng vấn đề cụ thể liên quan đến quản lý, điều hành hoạt động của </w:t>
      </w:r>
      <w:r w:rsidR="00DA1F39" w:rsidRPr="00C6781A">
        <w:rPr>
          <w:sz w:val="28"/>
        </w:rPr>
        <w:lastRenderedPageBreak/>
        <w:t>Công ty theo đề nghị của cổ đông.</w:t>
      </w:r>
    </w:p>
    <w:p w14:paraId="78D2A703" w14:textId="42A6B9C3" w:rsidR="00DA1F39" w:rsidRPr="00C6781A" w:rsidRDefault="00D567A2" w:rsidP="008E59CA">
      <w:pPr>
        <w:widowControl w:val="0"/>
        <w:spacing w:before="120" w:line="410" w:lineRule="exact"/>
        <w:ind w:firstLine="567"/>
        <w:jc w:val="both"/>
        <w:rPr>
          <w:sz w:val="28"/>
        </w:rPr>
      </w:pPr>
      <w:r w:rsidRPr="00C6781A">
        <w:rPr>
          <w:sz w:val="28"/>
        </w:rPr>
        <w:t>14</w:t>
      </w:r>
      <w:r w:rsidR="00DA1F39" w:rsidRPr="00C6781A">
        <w:rPr>
          <w:sz w:val="28"/>
        </w:rPr>
        <w:t>. Yêu cầu Hội đồng quản trị phải triệu tập họp bất thường Đại hội đồng cổ đông.</w:t>
      </w:r>
    </w:p>
    <w:p w14:paraId="445E2735" w14:textId="2D243287" w:rsidR="00DA1F39" w:rsidRPr="00C6781A" w:rsidRDefault="00D567A2" w:rsidP="008E59CA">
      <w:pPr>
        <w:widowControl w:val="0"/>
        <w:spacing w:before="120" w:line="410" w:lineRule="exact"/>
        <w:ind w:firstLine="567"/>
        <w:jc w:val="both"/>
        <w:rPr>
          <w:sz w:val="28"/>
          <w:lang w:val="en-US" w:eastAsia="en-US"/>
        </w:rPr>
      </w:pPr>
      <w:r w:rsidRPr="00C6781A">
        <w:rPr>
          <w:sz w:val="28"/>
        </w:rPr>
        <w:t>15</w:t>
      </w:r>
      <w:r w:rsidR="00DA1F39" w:rsidRPr="00C6781A">
        <w:rPr>
          <w:sz w:val="28"/>
        </w:rPr>
        <w:t xml:space="preserve">. Thay thế Hội đồng quản trị triệu tập họp Đại hội đồng cổ đông trong thời hạn 30 ngày trong trường hợp Hội đồng quản trị không triệu tập họp Đại hội đồng cổ đông theo quy định tại </w:t>
      </w:r>
      <w:bookmarkStart w:id="61" w:name="dc_55"/>
      <w:r w:rsidR="00DA1F39" w:rsidRPr="00C6781A">
        <w:rPr>
          <w:sz w:val="28"/>
        </w:rPr>
        <w:t>khoản 3 Điều 140 Luật Doanh nghiệp</w:t>
      </w:r>
      <w:bookmarkEnd w:id="61"/>
      <w:r w:rsidR="00DA1F39" w:rsidRPr="00C6781A">
        <w:rPr>
          <w:sz w:val="28"/>
        </w:rPr>
        <w:t>.</w:t>
      </w:r>
    </w:p>
    <w:p w14:paraId="6B1305AD" w14:textId="5538B007" w:rsidR="00DA1F39" w:rsidRPr="00C6781A" w:rsidRDefault="00D567A2" w:rsidP="008E59CA">
      <w:pPr>
        <w:widowControl w:val="0"/>
        <w:spacing w:before="120" w:line="410" w:lineRule="exact"/>
        <w:ind w:firstLine="567"/>
        <w:jc w:val="both"/>
        <w:rPr>
          <w:sz w:val="28"/>
          <w:lang w:val="en-US" w:eastAsia="en-US"/>
        </w:rPr>
      </w:pPr>
      <w:r w:rsidRPr="00C6781A">
        <w:rPr>
          <w:sz w:val="28"/>
        </w:rPr>
        <w:t>16</w:t>
      </w:r>
      <w:r w:rsidR="00DA1F39" w:rsidRPr="00C6781A">
        <w:rPr>
          <w:sz w:val="28"/>
        </w:rPr>
        <w:t>. Đề nghị Chủ tịch Hội đồng quản trị phải triệu tập họp Hội đồng quản trị.</w:t>
      </w:r>
    </w:p>
    <w:p w14:paraId="53CDAD7D" w14:textId="11906CDB" w:rsidR="00DA1F39" w:rsidRPr="00C6781A" w:rsidRDefault="00D567A2" w:rsidP="008E59CA">
      <w:pPr>
        <w:widowControl w:val="0"/>
        <w:spacing w:before="120" w:line="410" w:lineRule="exact"/>
        <w:ind w:firstLine="567"/>
        <w:jc w:val="both"/>
        <w:rPr>
          <w:sz w:val="28"/>
          <w:lang w:val="en-US" w:eastAsia="en-US"/>
        </w:rPr>
      </w:pPr>
      <w:r w:rsidRPr="00C6781A">
        <w:rPr>
          <w:sz w:val="28"/>
        </w:rPr>
        <w:t>17</w:t>
      </w:r>
      <w:r w:rsidR="00DA1F39" w:rsidRPr="00C6781A">
        <w:rPr>
          <w:sz w:val="28"/>
        </w:rPr>
        <w:t xml:space="preserve">. Xem xét, trích lục, sao chép một phần hoặc toàn bộ nội dung kê khai Danh sách người có liên quan và lợi ích có liên quan được kê khai quy định tại </w:t>
      </w:r>
      <w:bookmarkStart w:id="62" w:name="dc_56"/>
      <w:r w:rsidR="00DA1F39" w:rsidRPr="00C6781A">
        <w:rPr>
          <w:sz w:val="28"/>
        </w:rPr>
        <w:t>khoản 1 và khoản 2 Điều 164 Luật Doanh nghiệp</w:t>
      </w:r>
      <w:bookmarkEnd w:id="62"/>
      <w:r w:rsidR="00DA1F39" w:rsidRPr="00C6781A">
        <w:rPr>
          <w:sz w:val="28"/>
        </w:rPr>
        <w:t>.</w:t>
      </w:r>
    </w:p>
    <w:p w14:paraId="14858721" w14:textId="3C02F618" w:rsidR="00DA1F39" w:rsidRPr="00C6781A" w:rsidRDefault="00D567A2" w:rsidP="008E59CA">
      <w:pPr>
        <w:widowControl w:val="0"/>
        <w:spacing w:before="120" w:line="410" w:lineRule="exact"/>
        <w:ind w:firstLine="567"/>
        <w:jc w:val="both"/>
        <w:rPr>
          <w:sz w:val="28"/>
        </w:rPr>
      </w:pPr>
      <w:r w:rsidRPr="00C6781A">
        <w:rPr>
          <w:sz w:val="28"/>
        </w:rPr>
        <w:t>18</w:t>
      </w:r>
      <w:r w:rsidR="00DA1F39" w:rsidRPr="00C6781A">
        <w:rPr>
          <w:sz w:val="28"/>
        </w:rPr>
        <w:t>.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619DB3FC" w14:textId="39EA44C2" w:rsidR="00DA1F39" w:rsidRPr="00C6781A" w:rsidRDefault="00D567A2" w:rsidP="008E59CA">
      <w:pPr>
        <w:widowControl w:val="0"/>
        <w:spacing w:before="120" w:line="410" w:lineRule="exact"/>
        <w:ind w:firstLine="567"/>
        <w:jc w:val="both"/>
        <w:rPr>
          <w:sz w:val="28"/>
          <w:lang w:val="en-US" w:eastAsia="en-US"/>
        </w:rPr>
      </w:pPr>
      <w:r w:rsidRPr="00C6781A">
        <w:rPr>
          <w:sz w:val="28"/>
        </w:rPr>
        <w:t>19</w:t>
      </w:r>
      <w:r w:rsidR="00DA1F39" w:rsidRPr="00C6781A">
        <w:rPr>
          <w:sz w:val="28"/>
        </w:rPr>
        <w:t>. Chịu trách nhiệm trước cổ đông về hoạt động giám sát của mình.</w:t>
      </w:r>
    </w:p>
    <w:p w14:paraId="7A0EB0D2" w14:textId="5B4B576D" w:rsidR="00DA1F39" w:rsidRPr="00C6781A" w:rsidRDefault="00D567A2" w:rsidP="008E59CA">
      <w:pPr>
        <w:widowControl w:val="0"/>
        <w:spacing w:before="120" w:line="410" w:lineRule="exact"/>
        <w:ind w:firstLine="567"/>
        <w:jc w:val="both"/>
        <w:rPr>
          <w:sz w:val="28"/>
          <w:lang w:val="en-US" w:eastAsia="en-US"/>
        </w:rPr>
      </w:pPr>
      <w:r w:rsidRPr="00C6781A">
        <w:rPr>
          <w:sz w:val="28"/>
        </w:rPr>
        <w:t>20</w:t>
      </w:r>
      <w:r w:rsidR="00DA1F39" w:rsidRPr="00C6781A">
        <w:rPr>
          <w:sz w:val="28"/>
        </w:rPr>
        <w:t xml:space="preserve">. Giám sát tình hình tài chính Công ty, việc tuân thủ pháp luật của thành viên Hội đồng quản trị, </w:t>
      </w:r>
      <w:r w:rsidR="00CC2760" w:rsidRPr="00C6781A">
        <w:rPr>
          <w:sz w:val="28"/>
        </w:rPr>
        <w:t>Tổng Giám đốc</w:t>
      </w:r>
      <w:r w:rsidR="00DA1F39" w:rsidRPr="00C6781A">
        <w:rPr>
          <w:sz w:val="28"/>
        </w:rPr>
        <w:t>, người quản lý khác trong các hoạt động.</w:t>
      </w:r>
    </w:p>
    <w:p w14:paraId="20A2662C" w14:textId="7FA10187" w:rsidR="00DA1F39" w:rsidRPr="00C6781A" w:rsidRDefault="00D567A2" w:rsidP="008E59CA">
      <w:pPr>
        <w:widowControl w:val="0"/>
        <w:spacing w:before="120" w:line="410" w:lineRule="exact"/>
        <w:ind w:firstLine="567"/>
        <w:jc w:val="both"/>
        <w:rPr>
          <w:sz w:val="28"/>
        </w:rPr>
      </w:pPr>
      <w:r w:rsidRPr="00C6781A">
        <w:rPr>
          <w:sz w:val="28"/>
        </w:rPr>
        <w:t>21</w:t>
      </w:r>
      <w:r w:rsidR="00DA1F39" w:rsidRPr="00C6781A">
        <w:rPr>
          <w:sz w:val="28"/>
        </w:rPr>
        <w:t xml:space="preserve">. Đảm bảo phối hợp hoạt động với Hội đồng quản trị, </w:t>
      </w:r>
      <w:r w:rsidR="00CC2760" w:rsidRPr="00C6781A">
        <w:rPr>
          <w:sz w:val="28"/>
        </w:rPr>
        <w:t>Tổng Giám đốc</w:t>
      </w:r>
      <w:r w:rsidR="00DA1F39" w:rsidRPr="00C6781A">
        <w:rPr>
          <w:sz w:val="28"/>
        </w:rPr>
        <w:t xml:space="preserve"> và cổ đông.</w:t>
      </w:r>
    </w:p>
    <w:p w14:paraId="11365F75" w14:textId="38BAE77E" w:rsidR="00DA1F39" w:rsidRPr="00C6781A" w:rsidRDefault="00D567A2" w:rsidP="008E59CA">
      <w:pPr>
        <w:widowControl w:val="0"/>
        <w:spacing w:before="120" w:line="410" w:lineRule="exact"/>
        <w:ind w:firstLine="567"/>
        <w:jc w:val="both"/>
        <w:rPr>
          <w:sz w:val="28"/>
        </w:rPr>
      </w:pPr>
      <w:r w:rsidRPr="00C6781A">
        <w:rPr>
          <w:sz w:val="28"/>
        </w:rPr>
        <w:t>22</w:t>
      </w:r>
      <w:r w:rsidR="00DA1F39" w:rsidRPr="00C6781A">
        <w:rPr>
          <w:sz w:val="28"/>
        </w:rPr>
        <w:t>. Trường hợp phát hiện hành vi vi phạm pháp luật hoặc vi phạm Điều lệ công ty của thành v</w:t>
      </w:r>
      <w:r w:rsidR="00527620" w:rsidRPr="00C6781A">
        <w:rPr>
          <w:sz w:val="28"/>
        </w:rPr>
        <w:t xml:space="preserve">iên Hội đồng quản trị, </w:t>
      </w:r>
      <w:r w:rsidR="00CC2760" w:rsidRPr="00C6781A">
        <w:rPr>
          <w:sz w:val="28"/>
        </w:rPr>
        <w:t>Tổng Giám đốc</w:t>
      </w:r>
      <w:r w:rsidR="00DA1F39" w:rsidRPr="00C6781A">
        <w:rPr>
          <w:sz w:val="28"/>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6DF8CB31" w14:textId="0D4734BC" w:rsidR="00DA1F39" w:rsidRPr="00C6781A" w:rsidRDefault="00DA1F39" w:rsidP="008E59CA">
      <w:pPr>
        <w:widowControl w:val="0"/>
        <w:spacing w:before="120" w:line="410" w:lineRule="exact"/>
        <w:ind w:firstLine="567"/>
        <w:jc w:val="both"/>
        <w:rPr>
          <w:sz w:val="28"/>
        </w:rPr>
      </w:pPr>
      <w:r w:rsidRPr="00C6781A">
        <w:rPr>
          <w:sz w:val="28"/>
        </w:rPr>
        <w:t>2</w:t>
      </w:r>
      <w:r w:rsidR="00D567A2" w:rsidRPr="00C6781A">
        <w:rPr>
          <w:sz w:val="28"/>
        </w:rPr>
        <w:t>3</w:t>
      </w:r>
      <w:r w:rsidRPr="00C6781A">
        <w:rPr>
          <w:sz w:val="28"/>
        </w:rPr>
        <w:t>. Xây dựng Quy chế hoạt động của Ban kiểm soát và trình Đại hội đồng cổ đông thông qua.</w:t>
      </w:r>
    </w:p>
    <w:p w14:paraId="7C97FFC6" w14:textId="54BF90B9" w:rsidR="00DA1F39" w:rsidRPr="00C6781A" w:rsidRDefault="00D567A2" w:rsidP="008E59CA">
      <w:pPr>
        <w:widowControl w:val="0"/>
        <w:spacing w:before="120" w:line="410" w:lineRule="exact"/>
        <w:ind w:firstLine="567"/>
        <w:jc w:val="both"/>
        <w:rPr>
          <w:sz w:val="28"/>
        </w:rPr>
      </w:pPr>
      <w:r w:rsidRPr="00C6781A">
        <w:rPr>
          <w:sz w:val="28"/>
        </w:rPr>
        <w:t>24</w:t>
      </w:r>
      <w:r w:rsidR="00DA1F39" w:rsidRPr="00C6781A">
        <w:rPr>
          <w:sz w:val="28"/>
        </w:rPr>
        <w:t>.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1C6BD077" w14:textId="64FD248C" w:rsidR="00DD3AF9" w:rsidRPr="00C6781A" w:rsidRDefault="00D567A2" w:rsidP="008E59CA">
      <w:pPr>
        <w:widowControl w:val="0"/>
        <w:spacing w:before="120" w:line="410" w:lineRule="exact"/>
        <w:ind w:firstLine="567"/>
        <w:jc w:val="both"/>
        <w:rPr>
          <w:sz w:val="28"/>
        </w:rPr>
      </w:pPr>
      <w:r w:rsidRPr="00C6781A">
        <w:rPr>
          <w:sz w:val="28"/>
        </w:rPr>
        <w:t>25</w:t>
      </w:r>
      <w:r w:rsidR="00DA1F39" w:rsidRPr="00C6781A">
        <w:rPr>
          <w:sz w:val="28"/>
        </w:rPr>
        <w:t xml:space="preserve">.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w:t>
      </w:r>
      <w:r w:rsidR="00DA1F39" w:rsidRPr="00C6781A">
        <w:rPr>
          <w:sz w:val="28"/>
        </w:rPr>
        <w:lastRenderedPageBreak/>
        <w:t>hợp này, người có số phiếu bầu cao nhất làm chủ tọa cuộc họp.</w:t>
      </w:r>
    </w:p>
    <w:p w14:paraId="17B7FF80" w14:textId="0B4C7282" w:rsidR="00DA1F39" w:rsidRPr="00C6781A" w:rsidRDefault="00D567A2" w:rsidP="008E59CA">
      <w:pPr>
        <w:widowControl w:val="0"/>
        <w:spacing w:before="120" w:line="410" w:lineRule="exact"/>
        <w:ind w:firstLine="567"/>
        <w:jc w:val="both"/>
        <w:rPr>
          <w:sz w:val="28"/>
        </w:rPr>
      </w:pPr>
      <w:r w:rsidRPr="00C6781A">
        <w:rPr>
          <w:sz w:val="28"/>
        </w:rPr>
        <w:t>26</w:t>
      </w:r>
      <w:r w:rsidR="00DA1F39" w:rsidRPr="00C6781A">
        <w:rPr>
          <w:sz w:val="28"/>
        </w:rPr>
        <w:t xml:space="preserve">. Thực hiện các quyền và nghĩa vụ khác theo quy định của Luật Doanh nghiệp, Điều lệ </w:t>
      </w:r>
      <w:r w:rsidR="00CD0B4A" w:rsidRPr="00C6781A">
        <w:rPr>
          <w:sz w:val="28"/>
        </w:rPr>
        <w:t>C</w:t>
      </w:r>
      <w:r w:rsidR="00DA1F39" w:rsidRPr="00C6781A">
        <w:rPr>
          <w:sz w:val="28"/>
        </w:rPr>
        <w:t>ông ty và Nghị quyết của Đại hội đồng cổ đông.</w:t>
      </w:r>
    </w:p>
    <w:p w14:paraId="08D1A19A" w14:textId="09F4F040" w:rsidR="00DA1F39" w:rsidRPr="00C6781A" w:rsidRDefault="00DA1F39" w:rsidP="008E59CA">
      <w:pPr>
        <w:pStyle w:val="Heading2"/>
        <w:keepNext w:val="0"/>
        <w:widowControl w:val="0"/>
        <w:spacing w:before="120" w:after="0" w:line="410" w:lineRule="exact"/>
        <w:ind w:firstLine="567"/>
        <w:rPr>
          <w:sz w:val="28"/>
        </w:rPr>
      </w:pPr>
      <w:bookmarkStart w:id="63" w:name="dieu_12_2"/>
      <w:bookmarkStart w:id="64" w:name="_Toc63771366"/>
      <w:bookmarkStart w:id="65" w:name="_Toc67875223"/>
      <w:r w:rsidRPr="00C6781A">
        <w:rPr>
          <w:sz w:val="28"/>
        </w:rPr>
        <w:t>Điề</w:t>
      </w:r>
      <w:bookmarkStart w:id="66" w:name="_Toc368729704"/>
      <w:r w:rsidR="00835C91" w:rsidRPr="00C6781A">
        <w:rPr>
          <w:sz w:val="28"/>
        </w:rPr>
        <w:t>u 13</w:t>
      </w:r>
      <w:r w:rsidRPr="00C6781A">
        <w:rPr>
          <w:sz w:val="28"/>
        </w:rPr>
        <w:t>. Quyền được cung cấp thông tin của Ban kiểm soát</w:t>
      </w:r>
      <w:bookmarkEnd w:id="63"/>
      <w:bookmarkEnd w:id="64"/>
      <w:bookmarkEnd w:id="65"/>
      <w:bookmarkEnd w:id="66"/>
    </w:p>
    <w:p w14:paraId="6D314B16" w14:textId="77777777" w:rsidR="00DA1F39" w:rsidRPr="00C6781A" w:rsidRDefault="00DA1F39" w:rsidP="008E59CA">
      <w:pPr>
        <w:widowControl w:val="0"/>
        <w:spacing w:before="120" w:line="410" w:lineRule="exact"/>
        <w:ind w:firstLine="567"/>
        <w:jc w:val="both"/>
        <w:rPr>
          <w:sz w:val="28"/>
        </w:rPr>
      </w:pPr>
      <w:r w:rsidRPr="00C6781A">
        <w:rPr>
          <w:sz w:val="28"/>
        </w:rPr>
        <w:t>1. Tài liệu và thông tin phải được gửi đến thành viên Ban kiểm soát cùng thời điểm và theo phương thức như đối với thành viên Hội đồng quản trị, bao gồm:</w:t>
      </w:r>
    </w:p>
    <w:p w14:paraId="171A8966" w14:textId="3184BA04" w:rsidR="00DA1F39" w:rsidRPr="00C6781A" w:rsidRDefault="00DA1F39" w:rsidP="008E59CA">
      <w:pPr>
        <w:widowControl w:val="0"/>
        <w:spacing w:before="120" w:line="410" w:lineRule="exact"/>
        <w:ind w:firstLine="567"/>
        <w:jc w:val="both"/>
        <w:rPr>
          <w:sz w:val="28"/>
        </w:rPr>
      </w:pPr>
      <w:r w:rsidRPr="00C6781A">
        <w:rPr>
          <w:sz w:val="28"/>
        </w:rPr>
        <w:t>a) Thông báo mời họp, phiếu lấy ý kiến thành viên Hội đồng quản trị và tài liệu kèm theo;</w:t>
      </w:r>
    </w:p>
    <w:p w14:paraId="7015D203" w14:textId="5C12B802" w:rsidR="00DA1F39" w:rsidRPr="00C6781A" w:rsidRDefault="00DA1F39" w:rsidP="008E59CA">
      <w:pPr>
        <w:widowControl w:val="0"/>
        <w:spacing w:before="120" w:line="410" w:lineRule="exact"/>
        <w:ind w:firstLine="567"/>
        <w:jc w:val="both"/>
        <w:rPr>
          <w:sz w:val="28"/>
        </w:rPr>
      </w:pPr>
      <w:r w:rsidRPr="00C6781A">
        <w:rPr>
          <w:sz w:val="28"/>
        </w:rPr>
        <w:t>b) Nghị quyết, quyết định và biên bản họp của Đại hội đồng cổ đông, Hội đồng quản trị;</w:t>
      </w:r>
    </w:p>
    <w:p w14:paraId="1026B3A1" w14:textId="065345E5" w:rsidR="00DA1F39" w:rsidRPr="00C6781A" w:rsidRDefault="00DA1F39" w:rsidP="008E59CA">
      <w:pPr>
        <w:widowControl w:val="0"/>
        <w:spacing w:before="120" w:line="410" w:lineRule="exact"/>
        <w:ind w:firstLine="567"/>
        <w:jc w:val="both"/>
        <w:rPr>
          <w:sz w:val="28"/>
        </w:rPr>
      </w:pPr>
      <w:r w:rsidRPr="00C6781A">
        <w:rPr>
          <w:sz w:val="28"/>
        </w:rPr>
        <w:t xml:space="preserve">c) Báo cáo của </w:t>
      </w:r>
      <w:r w:rsidR="00CC2760" w:rsidRPr="00C6781A">
        <w:rPr>
          <w:sz w:val="28"/>
        </w:rPr>
        <w:t>Tổng Giám đốc</w:t>
      </w:r>
      <w:r w:rsidRPr="00C6781A">
        <w:rPr>
          <w:sz w:val="28"/>
        </w:rPr>
        <w:t xml:space="preserve"> trình Hội đồng quản trị hoặc tài liệu khác do Công ty phát hành.</w:t>
      </w:r>
    </w:p>
    <w:p w14:paraId="37C5E8C0" w14:textId="470F7CD7" w:rsidR="00DA1F39" w:rsidRPr="00C6781A" w:rsidRDefault="00DA1F39" w:rsidP="008E59CA">
      <w:pPr>
        <w:widowControl w:val="0"/>
        <w:spacing w:before="120" w:line="410" w:lineRule="exact"/>
        <w:ind w:firstLine="567"/>
        <w:jc w:val="both"/>
        <w:rPr>
          <w:sz w:val="28"/>
          <w:lang w:val="en-US"/>
        </w:rPr>
      </w:pPr>
      <w:r w:rsidRPr="00C6781A">
        <w:rPr>
          <w:sz w:val="28"/>
        </w:rPr>
        <w:t>2. Thành viên Ban kiểm soát có quyền tiếp cận hồ sơ, tài liệu của Công ty lưu giữ tại trụ sở chính, chi nhánh và địa điểm khác</w:t>
      </w:r>
      <w:r w:rsidR="00786E6F" w:rsidRPr="00C6781A">
        <w:rPr>
          <w:sz w:val="28"/>
        </w:rPr>
        <w:t xml:space="preserve"> có liên quan đến việc thực thi nhiệm vụ được phân công của thành viên Ban kiểm soát nếu được Ban kiểm soát thông qua, và những thông tin này không thuộc phạm vi bí mật kinh doanh của công ty. Người được cung cấp thông tin có trách nhiệm bảo mật thông tin được cung cấp, sử dụng đúng mục đích cho công việc được giao</w:t>
      </w:r>
      <w:r w:rsidRPr="00C6781A">
        <w:rPr>
          <w:sz w:val="28"/>
        </w:rPr>
        <w:t>; có quyền đến địa điểm làm việc của người quản lý và nhân viên của Công ty trong giờ làm việc.</w:t>
      </w:r>
      <w:r w:rsidR="00786E6F" w:rsidRPr="00C6781A">
        <w:rPr>
          <w:sz w:val="28"/>
          <w:lang w:val="en-US"/>
        </w:rPr>
        <w:t xml:space="preserve"> </w:t>
      </w:r>
    </w:p>
    <w:p w14:paraId="4D446E96" w14:textId="77D6C178" w:rsidR="00774366" w:rsidRPr="00C6781A" w:rsidRDefault="00DA1F39" w:rsidP="008E59CA">
      <w:pPr>
        <w:widowControl w:val="0"/>
        <w:spacing w:before="120" w:line="410" w:lineRule="exact"/>
        <w:ind w:firstLine="567"/>
        <w:jc w:val="both"/>
        <w:rPr>
          <w:sz w:val="28"/>
        </w:rPr>
      </w:pPr>
      <w:r w:rsidRPr="00C6781A">
        <w:rPr>
          <w:sz w:val="28"/>
        </w:rPr>
        <w:t xml:space="preserve">3. Hội đồng quản trị, thành viên Hội đồng quản trị, </w:t>
      </w:r>
      <w:r w:rsidR="00CC2760" w:rsidRPr="00C6781A">
        <w:rPr>
          <w:sz w:val="28"/>
        </w:rPr>
        <w:t>Tổng Giám đốc</w:t>
      </w:r>
      <w:r w:rsidRPr="00C6781A">
        <w:rPr>
          <w:sz w:val="28"/>
        </w:rPr>
        <w:t>, người quản lý khác phải cung cấp đầy đủ, chính xác, kịp thời thông tin, tài liệu về công tác quản lý, điều hành và hoạt động kinh doanh của Công ty theo yêu cầu của thành viên Ban kiểm soát hoặc Ban kiểm soát.</w:t>
      </w:r>
      <w:r w:rsidR="00774366" w:rsidRPr="00C6781A">
        <w:rPr>
          <w:sz w:val="28"/>
        </w:rPr>
        <w:t xml:space="preserve"> Trình tự, thủ tục yêu cầu và cung cấp thông tin như sau:</w:t>
      </w:r>
    </w:p>
    <w:p w14:paraId="55534E14" w14:textId="09FCABDA" w:rsidR="00774366" w:rsidRPr="00C6781A" w:rsidRDefault="00774366" w:rsidP="008E59CA">
      <w:pPr>
        <w:widowControl w:val="0"/>
        <w:spacing w:before="120" w:line="410" w:lineRule="exact"/>
        <w:ind w:firstLine="567"/>
        <w:jc w:val="both"/>
        <w:rPr>
          <w:sz w:val="28"/>
        </w:rPr>
      </w:pPr>
      <w:r w:rsidRPr="00C6781A">
        <w:rPr>
          <w:sz w:val="28"/>
        </w:rPr>
        <w:t xml:space="preserve">- Thành viên </w:t>
      </w:r>
      <w:r w:rsidRPr="00C6781A">
        <w:rPr>
          <w:sz w:val="28"/>
          <w:lang w:val="en-US"/>
        </w:rPr>
        <w:t xml:space="preserve">Ban </w:t>
      </w:r>
      <w:proofErr w:type="spellStart"/>
      <w:r w:rsidRPr="00C6781A">
        <w:rPr>
          <w:sz w:val="28"/>
          <w:lang w:val="en-US"/>
        </w:rPr>
        <w:t>kiểm</w:t>
      </w:r>
      <w:proofErr w:type="spellEnd"/>
      <w:r w:rsidRPr="00C6781A">
        <w:rPr>
          <w:sz w:val="28"/>
          <w:lang w:val="en-US"/>
        </w:rPr>
        <w:t xml:space="preserve"> </w:t>
      </w:r>
      <w:proofErr w:type="spellStart"/>
      <w:r w:rsidRPr="00C6781A">
        <w:rPr>
          <w:sz w:val="28"/>
          <w:lang w:val="en-US"/>
        </w:rPr>
        <w:t>soát</w:t>
      </w:r>
      <w:proofErr w:type="spellEnd"/>
      <w:r w:rsidRPr="00C6781A">
        <w:rPr>
          <w:sz w:val="28"/>
        </w:rPr>
        <w:t xml:space="preserve"> phải trình nội dung yêu cầu cung cấp lên </w:t>
      </w:r>
      <w:r w:rsidRPr="00C6781A">
        <w:rPr>
          <w:sz w:val="28"/>
          <w:lang w:val="en-US"/>
        </w:rPr>
        <w:t xml:space="preserve">Ban </w:t>
      </w:r>
      <w:proofErr w:type="spellStart"/>
      <w:r w:rsidRPr="00C6781A">
        <w:rPr>
          <w:sz w:val="28"/>
          <w:lang w:val="en-US"/>
        </w:rPr>
        <w:t>kiểm</w:t>
      </w:r>
      <w:proofErr w:type="spellEnd"/>
      <w:r w:rsidRPr="00C6781A">
        <w:rPr>
          <w:sz w:val="28"/>
          <w:lang w:val="en-US"/>
        </w:rPr>
        <w:t xml:space="preserve"> </w:t>
      </w:r>
      <w:proofErr w:type="spellStart"/>
      <w:r w:rsidRPr="00C6781A">
        <w:rPr>
          <w:sz w:val="28"/>
          <w:lang w:val="en-US"/>
        </w:rPr>
        <w:t>soát</w:t>
      </w:r>
      <w:proofErr w:type="spellEnd"/>
      <w:r w:rsidRPr="00C6781A">
        <w:rPr>
          <w:sz w:val="28"/>
        </w:rPr>
        <w:t xml:space="preserve"> công ty.</w:t>
      </w:r>
    </w:p>
    <w:p w14:paraId="77E72A15" w14:textId="6F83C1F6" w:rsidR="00774366" w:rsidRPr="00C6781A" w:rsidRDefault="00774366" w:rsidP="008E59CA">
      <w:pPr>
        <w:widowControl w:val="0"/>
        <w:spacing w:before="120" w:line="410" w:lineRule="exact"/>
        <w:ind w:firstLine="567"/>
        <w:jc w:val="both"/>
        <w:rPr>
          <w:sz w:val="28"/>
        </w:rPr>
      </w:pPr>
      <w:r w:rsidRPr="00C6781A">
        <w:rPr>
          <w:sz w:val="28"/>
        </w:rPr>
        <w:t xml:space="preserve">- Xét thấy cần thiết, </w:t>
      </w:r>
      <w:r w:rsidRPr="00C6781A">
        <w:rPr>
          <w:sz w:val="28"/>
          <w:lang w:val="en-US"/>
        </w:rPr>
        <w:t xml:space="preserve">Ban </w:t>
      </w:r>
      <w:proofErr w:type="spellStart"/>
      <w:r w:rsidRPr="00C6781A">
        <w:rPr>
          <w:sz w:val="28"/>
          <w:lang w:val="en-US"/>
        </w:rPr>
        <w:t>kiểm</w:t>
      </w:r>
      <w:proofErr w:type="spellEnd"/>
      <w:r w:rsidRPr="00C6781A">
        <w:rPr>
          <w:sz w:val="28"/>
          <w:lang w:val="en-US"/>
        </w:rPr>
        <w:t xml:space="preserve"> </w:t>
      </w:r>
      <w:proofErr w:type="spellStart"/>
      <w:r w:rsidRPr="00C6781A">
        <w:rPr>
          <w:sz w:val="28"/>
          <w:lang w:val="en-US"/>
        </w:rPr>
        <w:t>soát</w:t>
      </w:r>
      <w:proofErr w:type="spellEnd"/>
      <w:r w:rsidRPr="00C6781A">
        <w:rPr>
          <w:sz w:val="28"/>
        </w:rPr>
        <w:t xml:space="preserve"> sẽ triệu tập họp để lấy ý kiến trong thời hạn bảy </w:t>
      </w:r>
      <w:r w:rsidRPr="00C6781A">
        <w:rPr>
          <w:sz w:val="28"/>
          <w:lang w:val="en-US"/>
        </w:rPr>
        <w:t>(</w:t>
      </w:r>
      <w:r w:rsidRPr="00C6781A">
        <w:rPr>
          <w:sz w:val="28"/>
        </w:rPr>
        <w:t>07</w:t>
      </w:r>
      <w:r w:rsidRPr="00C6781A">
        <w:rPr>
          <w:sz w:val="28"/>
          <w:lang w:val="en-US"/>
        </w:rPr>
        <w:t>)</w:t>
      </w:r>
      <w:r w:rsidRPr="00C6781A">
        <w:rPr>
          <w:sz w:val="28"/>
        </w:rPr>
        <w:t xml:space="preserve"> ngày làm việc kể từ ngày nhận được yêu cầu của thành viên </w:t>
      </w:r>
      <w:r w:rsidRPr="00C6781A">
        <w:rPr>
          <w:sz w:val="28"/>
          <w:lang w:val="en-US"/>
        </w:rPr>
        <w:t xml:space="preserve">Ban </w:t>
      </w:r>
      <w:proofErr w:type="spellStart"/>
      <w:r w:rsidRPr="00C6781A">
        <w:rPr>
          <w:sz w:val="28"/>
          <w:lang w:val="en-US"/>
        </w:rPr>
        <w:t>kiểm</w:t>
      </w:r>
      <w:proofErr w:type="spellEnd"/>
      <w:r w:rsidRPr="00C6781A">
        <w:rPr>
          <w:sz w:val="28"/>
          <w:lang w:val="en-US"/>
        </w:rPr>
        <w:t xml:space="preserve"> </w:t>
      </w:r>
      <w:proofErr w:type="spellStart"/>
      <w:r w:rsidRPr="00C6781A">
        <w:rPr>
          <w:sz w:val="28"/>
          <w:lang w:val="en-US"/>
        </w:rPr>
        <w:t>soát</w:t>
      </w:r>
      <w:proofErr w:type="spellEnd"/>
      <w:r w:rsidRPr="00C6781A">
        <w:rPr>
          <w:sz w:val="28"/>
        </w:rPr>
        <w:t xml:space="preserve"> về nội dung được yêu cầu cung cấp thông tin. </w:t>
      </w:r>
    </w:p>
    <w:p w14:paraId="7A465924" w14:textId="6986FD02" w:rsidR="00774366" w:rsidRPr="00C6781A" w:rsidRDefault="00774366" w:rsidP="008E59CA">
      <w:pPr>
        <w:widowControl w:val="0"/>
        <w:spacing w:before="120" w:line="410" w:lineRule="exact"/>
        <w:ind w:firstLine="567"/>
        <w:jc w:val="both"/>
        <w:rPr>
          <w:sz w:val="28"/>
        </w:rPr>
      </w:pPr>
      <w:r w:rsidRPr="00C6781A">
        <w:rPr>
          <w:sz w:val="28"/>
        </w:rPr>
        <w:t xml:space="preserve">- Nếu nội dung trên được </w:t>
      </w:r>
      <w:r w:rsidRPr="00C6781A">
        <w:rPr>
          <w:sz w:val="28"/>
          <w:lang w:val="en-US"/>
        </w:rPr>
        <w:t xml:space="preserve">Ban </w:t>
      </w:r>
      <w:proofErr w:type="spellStart"/>
      <w:r w:rsidRPr="00C6781A">
        <w:rPr>
          <w:sz w:val="28"/>
          <w:lang w:val="en-US"/>
        </w:rPr>
        <w:t>kiểm</w:t>
      </w:r>
      <w:proofErr w:type="spellEnd"/>
      <w:r w:rsidRPr="00C6781A">
        <w:rPr>
          <w:sz w:val="28"/>
          <w:lang w:val="en-US"/>
        </w:rPr>
        <w:t xml:space="preserve"> </w:t>
      </w:r>
      <w:proofErr w:type="spellStart"/>
      <w:r w:rsidRPr="00C6781A">
        <w:rPr>
          <w:sz w:val="28"/>
          <w:lang w:val="en-US"/>
        </w:rPr>
        <w:t>soát</w:t>
      </w:r>
      <w:proofErr w:type="spellEnd"/>
      <w:r w:rsidRPr="00C6781A">
        <w:rPr>
          <w:sz w:val="28"/>
        </w:rPr>
        <w:t xml:space="preserve"> thông qua thì người quản lý được yêu cầu cung cấp thông tin sẽ cung cấp các thông tin theo yêu cầu trong vòng bảy (07) ngày.</w:t>
      </w:r>
    </w:p>
    <w:p w14:paraId="26BAEFB1" w14:textId="7976B3CC" w:rsidR="00DA1F39" w:rsidRPr="00C6781A" w:rsidRDefault="00DA1F39" w:rsidP="008E59CA">
      <w:pPr>
        <w:pStyle w:val="Heading2"/>
        <w:keepNext w:val="0"/>
        <w:widowControl w:val="0"/>
        <w:spacing w:before="120" w:after="0" w:line="410" w:lineRule="exact"/>
        <w:ind w:firstLine="567"/>
        <w:rPr>
          <w:sz w:val="28"/>
        </w:rPr>
      </w:pPr>
      <w:bookmarkStart w:id="67" w:name="dieu_13_2"/>
      <w:bookmarkStart w:id="68" w:name="_Toc63771367"/>
      <w:bookmarkStart w:id="69" w:name="_Toc67875224"/>
      <w:bookmarkStart w:id="70" w:name="_Toc368729706"/>
      <w:r w:rsidRPr="00C6781A">
        <w:rPr>
          <w:sz w:val="28"/>
        </w:rPr>
        <w:lastRenderedPageBreak/>
        <w:t>Điề</w:t>
      </w:r>
      <w:r w:rsidR="00835C91" w:rsidRPr="00C6781A">
        <w:rPr>
          <w:sz w:val="28"/>
        </w:rPr>
        <w:t>u 14</w:t>
      </w:r>
      <w:r w:rsidRPr="00C6781A">
        <w:rPr>
          <w:sz w:val="28"/>
        </w:rPr>
        <w:t>. Trách nhiệm của Ban kiểm soát trong việc triệu tập họp bất thường Đại hội đồng cổ đông</w:t>
      </w:r>
      <w:bookmarkEnd w:id="67"/>
      <w:bookmarkEnd w:id="68"/>
      <w:bookmarkEnd w:id="69"/>
    </w:p>
    <w:p w14:paraId="6C8A1FBB" w14:textId="77777777" w:rsidR="00DA1F39" w:rsidRPr="00C6781A" w:rsidRDefault="00DA1F39" w:rsidP="008E59CA">
      <w:pPr>
        <w:widowControl w:val="0"/>
        <w:spacing w:before="120" w:line="410" w:lineRule="exact"/>
        <w:ind w:firstLine="567"/>
        <w:jc w:val="both"/>
        <w:rPr>
          <w:sz w:val="28"/>
        </w:rPr>
      </w:pPr>
      <w:r w:rsidRPr="00C6781A">
        <w:rPr>
          <w:sz w:val="28"/>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09F03F40" w14:textId="77777777" w:rsidR="00DA1F39" w:rsidRPr="00C6781A" w:rsidRDefault="00DA1F39" w:rsidP="008E59CA">
      <w:pPr>
        <w:widowControl w:val="0"/>
        <w:spacing w:before="120" w:line="410" w:lineRule="exact"/>
        <w:ind w:firstLine="567"/>
        <w:jc w:val="both"/>
        <w:rPr>
          <w:sz w:val="28"/>
        </w:rPr>
      </w:pPr>
      <w:r w:rsidRPr="00C6781A">
        <w:rPr>
          <w:sz w:val="28"/>
        </w:rPr>
        <w:t>a) Số thành viên Hội đồng quản trị, Ban kiểm soát còn lại ít hơn số thành viên theo quy định của pháp luật;</w:t>
      </w:r>
    </w:p>
    <w:p w14:paraId="60B72688" w14:textId="77777777" w:rsidR="00DA1F39" w:rsidRPr="00C6781A" w:rsidRDefault="00DA1F39" w:rsidP="008E59CA">
      <w:pPr>
        <w:widowControl w:val="0"/>
        <w:spacing w:before="120" w:line="410" w:lineRule="exact"/>
        <w:ind w:firstLine="567"/>
        <w:jc w:val="both"/>
        <w:rPr>
          <w:sz w:val="28"/>
        </w:rPr>
      </w:pPr>
      <w:r w:rsidRPr="00C6781A">
        <w:rPr>
          <w:sz w:val="28"/>
        </w:rPr>
        <w:t xml:space="preserve">b) Theo yêu cầu của cổ đông hoặc nhóm cổ đông quy định tại </w:t>
      </w:r>
      <w:bookmarkStart w:id="71" w:name="dc_57"/>
      <w:r w:rsidRPr="00C6781A">
        <w:rPr>
          <w:sz w:val="28"/>
        </w:rPr>
        <w:t>khoản 2 Điều 115 Luật Doanh nghiệp</w:t>
      </w:r>
      <w:bookmarkEnd w:id="71"/>
      <w:r w:rsidRPr="00C6781A">
        <w:rPr>
          <w:sz w:val="28"/>
        </w:rPr>
        <w:t>;</w:t>
      </w:r>
    </w:p>
    <w:p w14:paraId="6D4E16A8" w14:textId="2BFC9822" w:rsidR="00DA1F39" w:rsidRPr="00C6781A" w:rsidRDefault="00DA1F39" w:rsidP="008E59CA">
      <w:pPr>
        <w:widowControl w:val="0"/>
        <w:spacing w:before="120" w:line="410" w:lineRule="exact"/>
        <w:ind w:firstLine="567"/>
        <w:jc w:val="both"/>
        <w:rPr>
          <w:sz w:val="28"/>
        </w:rPr>
      </w:pPr>
      <w:r w:rsidRPr="00C6781A">
        <w:rPr>
          <w:sz w:val="28"/>
        </w:rPr>
        <w:t xml:space="preserve">c) Khi có yêu cầu triệu tập họp bất thường Đại hội đồng cổ đông của Ban kiểm soát nhưng Hội </w:t>
      </w:r>
      <w:r w:rsidR="004E34A5" w:rsidRPr="00C6781A">
        <w:rPr>
          <w:sz w:val="28"/>
        </w:rPr>
        <w:t xml:space="preserve">đồng quản trị không thực hiện, </w:t>
      </w:r>
      <w:r w:rsidRPr="00C6781A">
        <w:rPr>
          <w:sz w:val="28"/>
        </w:rPr>
        <w:t>trừ trường hợp Đ</w:t>
      </w:r>
      <w:r w:rsidR="004E34A5" w:rsidRPr="00C6781A">
        <w:rPr>
          <w:sz w:val="28"/>
        </w:rPr>
        <w:t>iều lệ công ty có quy định khác</w:t>
      </w:r>
      <w:r w:rsidRPr="00C6781A">
        <w:rPr>
          <w:sz w:val="28"/>
        </w:rPr>
        <w:t>.</w:t>
      </w:r>
    </w:p>
    <w:p w14:paraId="67C81068" w14:textId="77777777" w:rsidR="00DA1F39" w:rsidRPr="00C6781A" w:rsidRDefault="00DA1F39" w:rsidP="008E59CA">
      <w:pPr>
        <w:widowControl w:val="0"/>
        <w:spacing w:before="120" w:line="410" w:lineRule="exact"/>
        <w:ind w:firstLine="567"/>
        <w:jc w:val="both"/>
        <w:rPr>
          <w:sz w:val="28"/>
        </w:rPr>
      </w:pPr>
      <w:r w:rsidRPr="00C6781A">
        <w:rPr>
          <w:sz w:val="28"/>
        </w:rPr>
        <w:t>2. Trường hợp Ban kiểm soát không triệu tập họp Đại hội đồng cổ đông theo quy định thì Ban kiểm soát phải bồi thường thiệt hại phát sinh cho Công ty.</w:t>
      </w:r>
    </w:p>
    <w:p w14:paraId="53792F4D" w14:textId="409481D3" w:rsidR="00C04494" w:rsidRPr="00C6781A" w:rsidRDefault="00DA1F39" w:rsidP="008E59CA">
      <w:pPr>
        <w:widowControl w:val="0"/>
        <w:spacing w:before="120" w:line="410" w:lineRule="exact"/>
        <w:ind w:firstLine="567"/>
        <w:jc w:val="both"/>
        <w:rPr>
          <w:sz w:val="28"/>
        </w:rPr>
      </w:pPr>
      <w:r w:rsidRPr="00C6781A">
        <w:rPr>
          <w:sz w:val="28"/>
        </w:rPr>
        <w:t>3. Chi phí triệu tập và tiến hành họp Đại hội đồng cổ đông theo quy định tại khoản 1 Điều này sẽ được Công ty hoàn lại.</w:t>
      </w:r>
    </w:p>
    <w:p w14:paraId="1C454EE6" w14:textId="77777777" w:rsidR="006D7E3B" w:rsidRPr="00C6781A" w:rsidRDefault="006D7E3B" w:rsidP="008E59CA">
      <w:pPr>
        <w:widowControl w:val="0"/>
        <w:spacing w:line="410" w:lineRule="exact"/>
        <w:jc w:val="center"/>
        <w:rPr>
          <w:sz w:val="28"/>
        </w:rPr>
      </w:pPr>
    </w:p>
    <w:p w14:paraId="059F1E98" w14:textId="77777777" w:rsidR="000308F4" w:rsidRPr="00C6781A" w:rsidRDefault="000308F4" w:rsidP="008E59CA">
      <w:pPr>
        <w:pStyle w:val="Heading1"/>
        <w:keepNext w:val="0"/>
        <w:widowControl w:val="0"/>
        <w:spacing w:before="0" w:after="0" w:line="410" w:lineRule="exact"/>
        <w:rPr>
          <w:sz w:val="28"/>
          <w:lang w:val="en-US"/>
        </w:rPr>
      </w:pPr>
      <w:bookmarkStart w:id="72" w:name="chuong_4_1"/>
      <w:bookmarkStart w:id="73" w:name="_Toc63771368"/>
      <w:bookmarkStart w:id="74" w:name="_Toc67875225"/>
      <w:proofErr w:type="spellStart"/>
      <w:r w:rsidRPr="00C6781A">
        <w:rPr>
          <w:sz w:val="28"/>
          <w:lang w:val="en-US"/>
        </w:rPr>
        <w:t>Chương</w:t>
      </w:r>
      <w:proofErr w:type="spellEnd"/>
      <w:r w:rsidR="00F365CE" w:rsidRPr="00C6781A">
        <w:rPr>
          <w:sz w:val="28"/>
          <w:lang w:val="en-US"/>
        </w:rPr>
        <w:t xml:space="preserve"> IV</w:t>
      </w:r>
      <w:bookmarkEnd w:id="72"/>
      <w:bookmarkEnd w:id="73"/>
      <w:r w:rsidRPr="00C6781A">
        <w:rPr>
          <w:sz w:val="28"/>
          <w:lang w:val="en-US"/>
        </w:rPr>
        <w:t xml:space="preserve"> </w:t>
      </w:r>
    </w:p>
    <w:p w14:paraId="02DF3514" w14:textId="44655C46" w:rsidR="00DA1F39" w:rsidRPr="00C6781A" w:rsidRDefault="00F365CE" w:rsidP="008E59CA">
      <w:pPr>
        <w:pStyle w:val="Heading1"/>
        <w:keepNext w:val="0"/>
        <w:widowControl w:val="0"/>
        <w:spacing w:before="0" w:after="0" w:line="410" w:lineRule="exact"/>
        <w:rPr>
          <w:sz w:val="28"/>
          <w:lang w:val="en-US"/>
        </w:rPr>
      </w:pPr>
      <w:r w:rsidRPr="00C6781A">
        <w:rPr>
          <w:sz w:val="28"/>
          <w:lang w:val="en-US"/>
        </w:rPr>
        <w:t xml:space="preserve"> </w:t>
      </w:r>
      <w:bookmarkStart w:id="75" w:name="chuong_4_1_name"/>
      <w:bookmarkStart w:id="76" w:name="_Toc63771369"/>
      <w:r w:rsidRPr="00C6781A">
        <w:rPr>
          <w:sz w:val="28"/>
          <w:lang w:val="en-US"/>
        </w:rPr>
        <w:t>CUỘC HỌP BAN KIỂM SOÁT</w:t>
      </w:r>
      <w:bookmarkEnd w:id="74"/>
      <w:bookmarkEnd w:id="75"/>
      <w:bookmarkEnd w:id="76"/>
    </w:p>
    <w:p w14:paraId="7F91C5F6" w14:textId="77777777" w:rsidR="000308F4" w:rsidRPr="00C6781A" w:rsidRDefault="000308F4" w:rsidP="008E59CA">
      <w:pPr>
        <w:widowControl w:val="0"/>
        <w:spacing w:line="410" w:lineRule="exact"/>
        <w:jc w:val="center"/>
        <w:rPr>
          <w:lang w:val="en-US"/>
        </w:rPr>
      </w:pPr>
    </w:p>
    <w:p w14:paraId="4803EC40" w14:textId="63A747C4" w:rsidR="00DA1F39" w:rsidRPr="00C6781A" w:rsidRDefault="00DA1F39" w:rsidP="008E59CA">
      <w:pPr>
        <w:pStyle w:val="Heading2"/>
        <w:keepNext w:val="0"/>
        <w:widowControl w:val="0"/>
        <w:spacing w:before="120" w:after="0" w:line="410" w:lineRule="exact"/>
        <w:ind w:firstLine="567"/>
        <w:rPr>
          <w:sz w:val="28"/>
        </w:rPr>
      </w:pPr>
      <w:bookmarkStart w:id="77" w:name="dieu_14_2"/>
      <w:bookmarkStart w:id="78" w:name="_Toc63771370"/>
      <w:bookmarkStart w:id="79" w:name="_Toc67875226"/>
      <w:r w:rsidRPr="00C6781A">
        <w:rPr>
          <w:sz w:val="28"/>
        </w:rPr>
        <w:t>Điều 1</w:t>
      </w:r>
      <w:r w:rsidR="00835C91" w:rsidRPr="00C6781A">
        <w:rPr>
          <w:sz w:val="28"/>
          <w:lang w:val="en-US"/>
        </w:rPr>
        <w:t>5</w:t>
      </w:r>
      <w:r w:rsidRPr="00C6781A">
        <w:rPr>
          <w:sz w:val="28"/>
        </w:rPr>
        <w:t>. Cuộc họp của Ban kiểm soát</w:t>
      </w:r>
      <w:bookmarkEnd w:id="77"/>
      <w:bookmarkEnd w:id="78"/>
      <w:bookmarkEnd w:id="79"/>
    </w:p>
    <w:p w14:paraId="598B1EA1"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1. Ban kiểm soát phải họp ít nhất hai (02) lần trong một năm, số lượng thành viên tham dự họp ít nhất là hai phần ba (2/3) số thành viên Ban kiểm soát.</w:t>
      </w:r>
    </w:p>
    <w:p w14:paraId="4922ECFD" w14:textId="245EA606"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2. Ban kiểm soát có quyền yêu cầu thành viên Hội đồng quản trị, </w:t>
      </w:r>
      <w:r w:rsidR="00CC2760" w:rsidRPr="00C6781A">
        <w:rPr>
          <w:sz w:val="28"/>
          <w:szCs w:val="28"/>
        </w:rPr>
        <w:t>Tổng Giám đốc</w:t>
      </w:r>
      <w:r w:rsidRPr="00C6781A">
        <w:rPr>
          <w:sz w:val="28"/>
          <w:szCs w:val="28"/>
        </w:rPr>
        <w:t xml:space="preserve"> và đại diện tổ chức kiểm toán được chấp thuận tham dự và trả lời các vấn đề cần được làm rõ.</w:t>
      </w:r>
    </w:p>
    <w:p w14:paraId="5BEA9254" w14:textId="57EE566A" w:rsidR="00DA1F39" w:rsidRPr="00C6781A" w:rsidRDefault="00DA1F39" w:rsidP="008E59CA">
      <w:pPr>
        <w:pStyle w:val="Heading2"/>
        <w:keepNext w:val="0"/>
        <w:widowControl w:val="0"/>
        <w:spacing w:before="120" w:after="0" w:line="410" w:lineRule="exact"/>
        <w:ind w:firstLine="567"/>
        <w:rPr>
          <w:sz w:val="28"/>
        </w:rPr>
      </w:pPr>
      <w:bookmarkStart w:id="80" w:name="dieu_15_2"/>
      <w:bookmarkStart w:id="81" w:name="_Toc63771371"/>
      <w:bookmarkStart w:id="82" w:name="_Toc67875227"/>
      <w:r w:rsidRPr="00C6781A">
        <w:rPr>
          <w:sz w:val="28"/>
        </w:rPr>
        <w:t>Điều 1</w:t>
      </w:r>
      <w:r w:rsidR="00835C91" w:rsidRPr="00C6781A">
        <w:rPr>
          <w:sz w:val="28"/>
          <w:lang w:val="en-US"/>
        </w:rPr>
        <w:t>6</w:t>
      </w:r>
      <w:r w:rsidRPr="00C6781A">
        <w:rPr>
          <w:sz w:val="28"/>
        </w:rPr>
        <w:t>. Biên bản họp Ban kiểm soát</w:t>
      </w:r>
      <w:bookmarkEnd w:id="80"/>
      <w:bookmarkEnd w:id="81"/>
      <w:bookmarkEnd w:id="82"/>
    </w:p>
    <w:p w14:paraId="15908EA1" w14:textId="230A3710" w:rsidR="00C04494" w:rsidRPr="00C6781A" w:rsidRDefault="00DA1F39" w:rsidP="008E59CA">
      <w:pPr>
        <w:widowControl w:val="0"/>
        <w:spacing w:before="120" w:line="410" w:lineRule="exact"/>
        <w:ind w:firstLine="567"/>
        <w:jc w:val="both"/>
        <w:rPr>
          <w:sz w:val="28"/>
          <w:szCs w:val="28"/>
        </w:rPr>
      </w:pPr>
      <w:r w:rsidRPr="00C6781A">
        <w:rPr>
          <w:sz w:val="28"/>
          <w:szCs w:val="28"/>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59EF26CB" w14:textId="77777777" w:rsidR="006C7138" w:rsidRPr="00C6781A" w:rsidRDefault="006C7138" w:rsidP="008E59CA">
      <w:pPr>
        <w:widowControl w:val="0"/>
        <w:spacing w:line="410" w:lineRule="exact"/>
        <w:jc w:val="center"/>
        <w:rPr>
          <w:sz w:val="28"/>
          <w:szCs w:val="28"/>
        </w:rPr>
      </w:pPr>
    </w:p>
    <w:p w14:paraId="4BAA7E2C" w14:textId="77777777" w:rsidR="000F5899" w:rsidRPr="00C6781A" w:rsidRDefault="000F5899" w:rsidP="008E59CA">
      <w:pPr>
        <w:pStyle w:val="Heading1"/>
        <w:keepNext w:val="0"/>
        <w:widowControl w:val="0"/>
        <w:spacing w:before="0" w:after="0" w:line="410" w:lineRule="exact"/>
        <w:rPr>
          <w:sz w:val="28"/>
          <w:szCs w:val="28"/>
          <w:lang w:val="en-US"/>
        </w:rPr>
      </w:pPr>
      <w:bookmarkStart w:id="83" w:name="chuong_5_1"/>
      <w:bookmarkStart w:id="84" w:name="_Toc63771372"/>
      <w:bookmarkStart w:id="85" w:name="_Toc67875228"/>
      <w:proofErr w:type="spellStart"/>
      <w:r w:rsidRPr="00C6781A">
        <w:rPr>
          <w:sz w:val="28"/>
          <w:szCs w:val="28"/>
          <w:lang w:val="en-US"/>
        </w:rPr>
        <w:lastRenderedPageBreak/>
        <w:t>Chương</w:t>
      </w:r>
      <w:proofErr w:type="spellEnd"/>
      <w:r w:rsidR="00F365CE" w:rsidRPr="00C6781A">
        <w:rPr>
          <w:sz w:val="28"/>
          <w:szCs w:val="28"/>
          <w:lang w:val="en-US"/>
        </w:rPr>
        <w:t xml:space="preserve"> V</w:t>
      </w:r>
      <w:bookmarkEnd w:id="83"/>
      <w:bookmarkEnd w:id="84"/>
      <w:r w:rsidRPr="00C6781A">
        <w:rPr>
          <w:sz w:val="28"/>
          <w:szCs w:val="28"/>
          <w:lang w:val="en-US"/>
        </w:rPr>
        <w:t xml:space="preserve"> </w:t>
      </w:r>
    </w:p>
    <w:p w14:paraId="52BD6CA3" w14:textId="66B73546" w:rsidR="00DA1F39" w:rsidRPr="00C6781A" w:rsidRDefault="00F365CE" w:rsidP="008E59CA">
      <w:pPr>
        <w:pStyle w:val="Heading1"/>
        <w:keepNext w:val="0"/>
        <w:widowControl w:val="0"/>
        <w:spacing w:before="0" w:after="0" w:line="410" w:lineRule="exact"/>
        <w:rPr>
          <w:sz w:val="28"/>
          <w:szCs w:val="28"/>
          <w:lang w:val="en-US"/>
        </w:rPr>
      </w:pPr>
      <w:r w:rsidRPr="00C6781A">
        <w:rPr>
          <w:sz w:val="28"/>
          <w:szCs w:val="28"/>
          <w:lang w:val="en-US"/>
        </w:rPr>
        <w:t xml:space="preserve"> </w:t>
      </w:r>
      <w:bookmarkStart w:id="86" w:name="chuong_5_1_name"/>
      <w:bookmarkStart w:id="87" w:name="_Toc63771373"/>
      <w:r w:rsidRPr="00C6781A">
        <w:rPr>
          <w:sz w:val="28"/>
          <w:szCs w:val="28"/>
          <w:lang w:val="en-US"/>
        </w:rPr>
        <w:t>BÁO CÁO VÀ CÔNG KHAI LỢI ÍCH</w:t>
      </w:r>
      <w:bookmarkEnd w:id="85"/>
      <w:bookmarkEnd w:id="86"/>
      <w:bookmarkEnd w:id="87"/>
    </w:p>
    <w:p w14:paraId="1D83AFB9" w14:textId="77777777" w:rsidR="000F5899" w:rsidRPr="00C6781A" w:rsidRDefault="000F5899" w:rsidP="008E59CA">
      <w:pPr>
        <w:widowControl w:val="0"/>
        <w:spacing w:line="410" w:lineRule="exact"/>
        <w:jc w:val="center"/>
        <w:rPr>
          <w:lang w:val="en-US"/>
        </w:rPr>
      </w:pPr>
    </w:p>
    <w:p w14:paraId="47FD7DF5" w14:textId="351B0AF0" w:rsidR="00DA1F39" w:rsidRPr="00C6781A" w:rsidRDefault="00DA1F39" w:rsidP="008E59CA">
      <w:pPr>
        <w:pStyle w:val="Heading2"/>
        <w:keepNext w:val="0"/>
        <w:widowControl w:val="0"/>
        <w:spacing w:before="120" w:after="0" w:line="410" w:lineRule="exact"/>
        <w:ind w:firstLine="567"/>
        <w:rPr>
          <w:sz w:val="28"/>
        </w:rPr>
      </w:pPr>
      <w:bookmarkStart w:id="88" w:name="dieu_16_1"/>
      <w:bookmarkStart w:id="89" w:name="_Toc63771374"/>
      <w:bookmarkStart w:id="90" w:name="_Toc67875229"/>
      <w:r w:rsidRPr="00C6781A">
        <w:rPr>
          <w:sz w:val="28"/>
        </w:rPr>
        <w:t>Điều 1</w:t>
      </w:r>
      <w:r w:rsidR="00835C91" w:rsidRPr="00C6781A">
        <w:rPr>
          <w:sz w:val="28"/>
          <w:lang w:val="en-US"/>
        </w:rPr>
        <w:t>7</w:t>
      </w:r>
      <w:r w:rsidRPr="00C6781A">
        <w:rPr>
          <w:sz w:val="28"/>
        </w:rPr>
        <w:t>. Trình báo cáo hàng năm</w:t>
      </w:r>
      <w:bookmarkEnd w:id="88"/>
      <w:bookmarkEnd w:id="89"/>
      <w:bookmarkEnd w:id="90"/>
    </w:p>
    <w:p w14:paraId="62D60A8D"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Các Báo cáo của Ban kiểm soát tại cuộc họp Đại hội đồng cổ đông thường niên bao gồm các nội dung sau đây:</w:t>
      </w:r>
    </w:p>
    <w:p w14:paraId="485FA84D" w14:textId="41B86F82"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1. Báo cáo về kết quả kinh doanh của Công ty, về kết quả hoạt động của Hội đồng quản trị, </w:t>
      </w:r>
      <w:r w:rsidR="00CC2760" w:rsidRPr="00C6781A">
        <w:rPr>
          <w:sz w:val="28"/>
          <w:szCs w:val="28"/>
        </w:rPr>
        <w:t>Tổng Giám đốc</w:t>
      </w:r>
      <w:r w:rsidR="00527620" w:rsidRPr="00C6781A">
        <w:rPr>
          <w:sz w:val="28"/>
          <w:szCs w:val="28"/>
        </w:rPr>
        <w:t xml:space="preserve"> </w:t>
      </w:r>
      <w:r w:rsidRPr="00C6781A">
        <w:rPr>
          <w:sz w:val="28"/>
          <w:szCs w:val="28"/>
        </w:rPr>
        <w:t>để trình Đại hội đồng cổ đông thông qua tại cuộc họp Đại hội đồng cổ đông thường niên.</w:t>
      </w:r>
    </w:p>
    <w:p w14:paraId="18C86D17"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2. Báo cáo tự đánh giá kết quả hoạt động của Ban kiểm soát và thành viên Ban kiểm soát.</w:t>
      </w:r>
    </w:p>
    <w:p w14:paraId="5C0DBA09" w14:textId="03446E41" w:rsidR="00DA1F39" w:rsidRPr="00C6781A" w:rsidRDefault="00DA1F39" w:rsidP="008E59CA">
      <w:pPr>
        <w:widowControl w:val="0"/>
        <w:spacing w:before="120" w:line="410" w:lineRule="exact"/>
        <w:ind w:firstLine="567"/>
        <w:jc w:val="both"/>
        <w:rPr>
          <w:sz w:val="28"/>
          <w:szCs w:val="28"/>
        </w:rPr>
      </w:pPr>
      <w:r w:rsidRPr="00C6781A">
        <w:rPr>
          <w:sz w:val="28"/>
          <w:szCs w:val="28"/>
        </w:rPr>
        <w:t>3. Thù lao, chi phí hoạt động và các lợi ích khác của Ban Kiểm soát</w:t>
      </w:r>
      <w:bookmarkEnd w:id="70"/>
      <w:r w:rsidRPr="00C6781A">
        <w:rPr>
          <w:sz w:val="28"/>
          <w:szCs w:val="28"/>
        </w:rPr>
        <w:t xml:space="preserve"> và từng thành viên Ban kiểm soát.</w:t>
      </w:r>
    </w:p>
    <w:p w14:paraId="15A6CB55"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4. Tổng kết các cuộc họp của Ban kiểm soát và các kết luận, kiến nghị của Ban Kiểm soát; kết quả giám sát tình hình hoạt động và tài chính của Công ty.</w:t>
      </w:r>
    </w:p>
    <w:p w14:paraId="3AD32A1C" w14:textId="58853C1C"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5. Báo cáo đánh giá về giao dịch giữa Công ty, công ty con, công ty khác do Công ty nắm quyền kiểm soát trên năm mươi phần trăm (50%) trở lên vốn điều lệ với thành viên Hội đồng quản trị, </w:t>
      </w:r>
      <w:r w:rsidR="00CC2760" w:rsidRPr="00C6781A">
        <w:rPr>
          <w:sz w:val="28"/>
          <w:szCs w:val="28"/>
        </w:rPr>
        <w:t>Tổng Giám đốc</w:t>
      </w:r>
      <w:r w:rsidRPr="00C6781A">
        <w:rPr>
          <w:sz w:val="28"/>
          <w:szCs w:val="28"/>
        </w:rPr>
        <w:t xml:space="preserve"> và những người có liên quan của thành viên đó; giao dịch giữa Công ty với công ty trong đó thành viên Hội đồng quản trị là thành viên sáng lập hoặc là người quản lý doanh nghiệp trong thời gian </w:t>
      </w:r>
      <w:r w:rsidR="005C63AB" w:rsidRPr="00C6781A">
        <w:rPr>
          <w:sz w:val="28"/>
          <w:szCs w:val="28"/>
          <w:lang w:val="en-US"/>
        </w:rPr>
        <w:t>ba (</w:t>
      </w:r>
      <w:r w:rsidRPr="00C6781A">
        <w:rPr>
          <w:sz w:val="28"/>
          <w:szCs w:val="28"/>
        </w:rPr>
        <w:t>03</w:t>
      </w:r>
      <w:r w:rsidR="005C63AB" w:rsidRPr="00C6781A">
        <w:rPr>
          <w:sz w:val="28"/>
          <w:szCs w:val="28"/>
          <w:lang w:val="en-US"/>
        </w:rPr>
        <w:t>)</w:t>
      </w:r>
      <w:r w:rsidRPr="00C6781A">
        <w:rPr>
          <w:sz w:val="28"/>
          <w:szCs w:val="28"/>
        </w:rPr>
        <w:t xml:space="preserve"> năm gần nhất trước thời điểm giao dịch.</w:t>
      </w:r>
    </w:p>
    <w:p w14:paraId="520350C8" w14:textId="003E0989"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6. Kết quả giám sát đối với Hội đồng quản trị, </w:t>
      </w:r>
      <w:r w:rsidR="00CC2760" w:rsidRPr="00C6781A">
        <w:rPr>
          <w:sz w:val="28"/>
          <w:szCs w:val="28"/>
        </w:rPr>
        <w:t>Tổng Giám đốc</w:t>
      </w:r>
      <w:r w:rsidRPr="00C6781A">
        <w:rPr>
          <w:sz w:val="28"/>
          <w:szCs w:val="28"/>
        </w:rPr>
        <w:t xml:space="preserve"> và những người điều hành doanh nghiệp khác.</w:t>
      </w:r>
    </w:p>
    <w:p w14:paraId="643EF5FA" w14:textId="1AFC8EC7"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7. Kết quả đánh giá sự phối hợp hoạt động giữa Ban kiểm soát với Hội đồng quản trị, </w:t>
      </w:r>
      <w:r w:rsidR="00CC2760" w:rsidRPr="00C6781A">
        <w:rPr>
          <w:sz w:val="28"/>
          <w:szCs w:val="28"/>
        </w:rPr>
        <w:t>Tổng Giám đốc</w:t>
      </w:r>
      <w:r w:rsidRPr="00C6781A">
        <w:rPr>
          <w:sz w:val="28"/>
          <w:szCs w:val="28"/>
        </w:rPr>
        <w:t xml:space="preserve"> và các cổ đông.</w:t>
      </w:r>
    </w:p>
    <w:p w14:paraId="5E6F522F"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6FB0B129" w14:textId="5AB67DB9" w:rsidR="00DA1F39" w:rsidRPr="00C6781A" w:rsidRDefault="00DA1F39" w:rsidP="008E59CA">
      <w:pPr>
        <w:pStyle w:val="Heading2"/>
        <w:keepNext w:val="0"/>
        <w:widowControl w:val="0"/>
        <w:spacing w:before="120" w:after="0" w:line="410" w:lineRule="exact"/>
        <w:ind w:firstLine="567"/>
        <w:rPr>
          <w:sz w:val="28"/>
        </w:rPr>
      </w:pPr>
      <w:bookmarkStart w:id="91" w:name="dieu_17_2"/>
      <w:bookmarkStart w:id="92" w:name="_Toc63771375"/>
      <w:bookmarkStart w:id="93" w:name="_Toc67875230"/>
      <w:r w:rsidRPr="00C6781A">
        <w:rPr>
          <w:sz w:val="28"/>
        </w:rPr>
        <w:t>Điề</w:t>
      </w:r>
      <w:r w:rsidR="00835C91" w:rsidRPr="00C6781A">
        <w:rPr>
          <w:sz w:val="28"/>
        </w:rPr>
        <w:t>u 18</w:t>
      </w:r>
      <w:r w:rsidRPr="00C6781A">
        <w:rPr>
          <w:sz w:val="28"/>
        </w:rPr>
        <w:t>. Tiền lương và quyền lợi khác</w:t>
      </w:r>
      <w:bookmarkEnd w:id="91"/>
      <w:bookmarkEnd w:id="92"/>
      <w:bookmarkEnd w:id="93"/>
    </w:p>
    <w:p w14:paraId="688954CC" w14:textId="4962DE84" w:rsidR="00DA1F39" w:rsidRPr="00C6781A" w:rsidRDefault="005B2026" w:rsidP="008E59CA">
      <w:pPr>
        <w:widowControl w:val="0"/>
        <w:spacing w:before="120" w:line="410" w:lineRule="exact"/>
        <w:ind w:firstLine="567"/>
        <w:jc w:val="both"/>
        <w:rPr>
          <w:sz w:val="28"/>
          <w:szCs w:val="28"/>
        </w:rPr>
      </w:pPr>
      <w:r w:rsidRPr="00C6781A">
        <w:rPr>
          <w:sz w:val="28"/>
          <w:szCs w:val="28"/>
          <w:lang w:val="en-US"/>
        </w:rPr>
        <w:t>T</w:t>
      </w:r>
      <w:r w:rsidR="00DA1F39" w:rsidRPr="00C6781A">
        <w:rPr>
          <w:sz w:val="28"/>
          <w:szCs w:val="28"/>
        </w:rPr>
        <w:t>iền lương, thù lao, thưởng và lợi ích khác của thành viên Ban kiểm soát được thực hiện theo quy định sau đây:</w:t>
      </w:r>
    </w:p>
    <w:p w14:paraId="77870D51"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lastRenderedPageBreak/>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316DC42" w14:textId="29502A8E" w:rsidR="00DA1F39" w:rsidRPr="00C6781A" w:rsidRDefault="00DA1F39" w:rsidP="008E59CA">
      <w:pPr>
        <w:widowControl w:val="0"/>
        <w:spacing w:before="120" w:line="410" w:lineRule="exact"/>
        <w:ind w:firstLine="567"/>
        <w:jc w:val="both"/>
        <w:rPr>
          <w:sz w:val="28"/>
          <w:szCs w:val="28"/>
        </w:rPr>
      </w:pPr>
      <w:r w:rsidRPr="00C6781A">
        <w:rPr>
          <w:sz w:val="28"/>
          <w:szCs w:val="28"/>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6F0C7EF4" w14:textId="7BB845A3" w:rsidR="00DA1F39" w:rsidRPr="00C6781A" w:rsidRDefault="00DA1F39" w:rsidP="008E59CA">
      <w:pPr>
        <w:widowControl w:val="0"/>
        <w:spacing w:before="120" w:line="410" w:lineRule="exact"/>
        <w:ind w:firstLine="567"/>
        <w:jc w:val="both"/>
        <w:rPr>
          <w:sz w:val="28"/>
          <w:szCs w:val="28"/>
        </w:rPr>
      </w:pPr>
      <w:r w:rsidRPr="00C6781A">
        <w:rPr>
          <w:sz w:val="28"/>
          <w:szCs w:val="28"/>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4D6F5292" w14:textId="576AAAEB" w:rsidR="00DA1F39" w:rsidRPr="00C6781A" w:rsidRDefault="00DA1F39" w:rsidP="008E59CA">
      <w:pPr>
        <w:pStyle w:val="Heading2"/>
        <w:keepNext w:val="0"/>
        <w:widowControl w:val="0"/>
        <w:spacing w:before="120" w:after="0" w:line="410" w:lineRule="exact"/>
        <w:ind w:firstLine="567"/>
        <w:rPr>
          <w:sz w:val="28"/>
        </w:rPr>
      </w:pPr>
      <w:bookmarkStart w:id="94" w:name="dieu_18_2"/>
      <w:bookmarkStart w:id="95" w:name="_Toc63771376"/>
      <w:bookmarkStart w:id="96" w:name="_Toc67875231"/>
      <w:bookmarkStart w:id="97" w:name="_Toc368729709"/>
      <w:r w:rsidRPr="00C6781A">
        <w:rPr>
          <w:sz w:val="28"/>
        </w:rPr>
        <w:t>Điề</w:t>
      </w:r>
      <w:r w:rsidR="00835C91" w:rsidRPr="00C6781A">
        <w:rPr>
          <w:sz w:val="28"/>
        </w:rPr>
        <w:t>u 19</w:t>
      </w:r>
      <w:r w:rsidRPr="00C6781A">
        <w:rPr>
          <w:sz w:val="28"/>
        </w:rPr>
        <w:t>. Công khai các lợi ích liên quan</w:t>
      </w:r>
      <w:bookmarkEnd w:id="94"/>
      <w:bookmarkEnd w:id="95"/>
      <w:bookmarkEnd w:id="96"/>
    </w:p>
    <w:p w14:paraId="42BF95AA" w14:textId="4BD132CF"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1. Thành viên Ban kiểm soát của </w:t>
      </w:r>
      <w:bookmarkEnd w:id="97"/>
      <w:r w:rsidRPr="00C6781A">
        <w:rPr>
          <w:sz w:val="28"/>
          <w:szCs w:val="28"/>
        </w:rPr>
        <w:t>Công ty phải kê khai cho Công ty về các lợi ích liên quan của mình, bao gồm:</w:t>
      </w:r>
    </w:p>
    <w:p w14:paraId="4ADD6071" w14:textId="1CCA4767" w:rsidR="00DA1F39" w:rsidRPr="00C6781A" w:rsidRDefault="00DA1F39" w:rsidP="008E59CA">
      <w:pPr>
        <w:widowControl w:val="0"/>
        <w:spacing w:before="120" w:line="410" w:lineRule="exact"/>
        <w:ind w:firstLine="567"/>
        <w:jc w:val="both"/>
        <w:rPr>
          <w:sz w:val="28"/>
          <w:szCs w:val="28"/>
        </w:rPr>
      </w:pPr>
      <w:bookmarkStart w:id="98" w:name="_Toc368729710"/>
      <w:r w:rsidRPr="00C6781A">
        <w:rPr>
          <w:sz w:val="28"/>
          <w:szCs w:val="28"/>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29C9A60B"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37F3C96A" w14:textId="6973D4BD"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2. Việc kê khai theo quy định tại khoản 1 Điều này phải được thực hiện trong thời hạn </w:t>
      </w:r>
      <w:proofErr w:type="spellStart"/>
      <w:r w:rsidR="005C63AB" w:rsidRPr="00C6781A">
        <w:rPr>
          <w:sz w:val="28"/>
          <w:szCs w:val="28"/>
          <w:lang w:val="en-US"/>
        </w:rPr>
        <w:t>bảy</w:t>
      </w:r>
      <w:proofErr w:type="spellEnd"/>
      <w:r w:rsidR="005C63AB" w:rsidRPr="00C6781A">
        <w:rPr>
          <w:sz w:val="28"/>
          <w:szCs w:val="28"/>
          <w:lang w:val="en-US"/>
        </w:rPr>
        <w:t xml:space="preserve"> (</w:t>
      </w:r>
      <w:r w:rsidRPr="00C6781A">
        <w:rPr>
          <w:sz w:val="28"/>
          <w:szCs w:val="28"/>
        </w:rPr>
        <w:t>07</w:t>
      </w:r>
      <w:r w:rsidR="005C63AB" w:rsidRPr="00C6781A">
        <w:rPr>
          <w:sz w:val="28"/>
          <w:szCs w:val="28"/>
          <w:lang w:val="en-US"/>
        </w:rPr>
        <w:t>)</w:t>
      </w:r>
      <w:r w:rsidRPr="00C6781A">
        <w:rPr>
          <w:sz w:val="28"/>
          <w:szCs w:val="28"/>
        </w:rPr>
        <w:t xml:space="preserve"> ngày làm việc kể từ ngày phát sinh lợi ích liên quan; việc sửa đổi, bổ sung phải được thông báo với Công ty trong thời hạn </w:t>
      </w:r>
      <w:proofErr w:type="spellStart"/>
      <w:r w:rsidR="005C63AB" w:rsidRPr="00C6781A">
        <w:rPr>
          <w:sz w:val="28"/>
          <w:szCs w:val="28"/>
          <w:lang w:val="en-US"/>
        </w:rPr>
        <w:t>bảy</w:t>
      </w:r>
      <w:proofErr w:type="spellEnd"/>
      <w:r w:rsidR="005C63AB" w:rsidRPr="00C6781A">
        <w:rPr>
          <w:sz w:val="28"/>
          <w:szCs w:val="28"/>
          <w:lang w:val="en-US"/>
        </w:rPr>
        <w:t xml:space="preserve"> (</w:t>
      </w:r>
      <w:r w:rsidRPr="00C6781A">
        <w:rPr>
          <w:sz w:val="28"/>
          <w:szCs w:val="28"/>
        </w:rPr>
        <w:t>07</w:t>
      </w:r>
      <w:r w:rsidR="005C63AB" w:rsidRPr="00C6781A">
        <w:rPr>
          <w:sz w:val="28"/>
          <w:szCs w:val="28"/>
          <w:lang w:val="en-US"/>
        </w:rPr>
        <w:t>)</w:t>
      </w:r>
      <w:r w:rsidRPr="00C6781A">
        <w:rPr>
          <w:sz w:val="28"/>
          <w:szCs w:val="28"/>
        </w:rPr>
        <w:t xml:space="preserve"> ngày làm việc kể từ ngày có sửa đổi, bổ sung tương ứng.</w:t>
      </w:r>
    </w:p>
    <w:p w14:paraId="1E82C40C" w14:textId="39ABD30D" w:rsidR="00DA1F39" w:rsidRPr="00C6781A" w:rsidRDefault="00DA1F39" w:rsidP="008E59CA">
      <w:pPr>
        <w:widowControl w:val="0"/>
        <w:spacing w:before="120" w:line="410" w:lineRule="exact"/>
        <w:ind w:firstLine="567"/>
        <w:jc w:val="both"/>
        <w:rPr>
          <w:sz w:val="28"/>
          <w:szCs w:val="28"/>
        </w:rPr>
      </w:pPr>
      <w:r w:rsidRPr="00C6781A">
        <w:rPr>
          <w:sz w:val="28"/>
          <w:szCs w:val="28"/>
        </w:rPr>
        <w:t>3. Thành viên Ban kiểm soát và những người có liên quan của các thành viên Ban kiểm soát chỉ được sử dụng những thông tin có được nhờ</w:t>
      </w:r>
      <w:bookmarkEnd w:id="98"/>
      <w:r w:rsidRPr="00C6781A">
        <w:rPr>
          <w:sz w:val="28"/>
          <w:szCs w:val="28"/>
        </w:rPr>
        <w:t xml:space="preserve"> chức vụ của mình để phục vụ lợi ích của Công ty.</w:t>
      </w:r>
    </w:p>
    <w:p w14:paraId="19A7C05A" w14:textId="77777777" w:rsidR="00DA1F39" w:rsidRPr="00C6781A" w:rsidRDefault="00DA1F39" w:rsidP="008E59CA">
      <w:pPr>
        <w:widowControl w:val="0"/>
        <w:spacing w:before="120" w:line="410" w:lineRule="exact"/>
        <w:ind w:firstLine="567"/>
        <w:jc w:val="both"/>
        <w:rPr>
          <w:sz w:val="28"/>
          <w:szCs w:val="28"/>
        </w:rPr>
      </w:pPr>
      <w:r w:rsidRPr="00C6781A">
        <w:rPr>
          <w:sz w:val="28"/>
          <w:szCs w:val="28"/>
        </w:rPr>
        <w:t xml:space="preserve">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w:t>
      </w:r>
      <w:r w:rsidRPr="00C6781A">
        <w:rPr>
          <w:sz w:val="28"/>
          <w:szCs w:val="28"/>
        </w:rPr>
        <w:lastRenderedPageBreak/>
        <w:t>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05F50503" w14:textId="29C49BE4" w:rsidR="004D26AE" w:rsidRPr="00C6781A" w:rsidRDefault="00DA1F39" w:rsidP="008E59CA">
      <w:pPr>
        <w:widowControl w:val="0"/>
        <w:spacing w:before="120" w:line="410" w:lineRule="exact"/>
        <w:ind w:firstLine="567"/>
        <w:jc w:val="both"/>
        <w:rPr>
          <w:sz w:val="28"/>
          <w:szCs w:val="28"/>
        </w:rPr>
      </w:pPr>
      <w:r w:rsidRPr="00C6781A">
        <w:rPr>
          <w:sz w:val="28"/>
          <w:szCs w:val="28"/>
        </w:rPr>
        <w:t>5. Thành viên Ban kiểm soát và những người có liên quan của các thành viên này không được sử dụng hoặc tiết lộ cho người khác các thông tin nội bộ để thực hiện các giao dịch có liên quan.</w:t>
      </w:r>
    </w:p>
    <w:p w14:paraId="769D4FEB" w14:textId="77777777" w:rsidR="006D4529" w:rsidRPr="00C6781A" w:rsidRDefault="006D4529" w:rsidP="008E59CA">
      <w:pPr>
        <w:widowControl w:val="0"/>
        <w:spacing w:before="120" w:line="410" w:lineRule="exact"/>
        <w:ind w:firstLine="567"/>
        <w:jc w:val="both"/>
        <w:rPr>
          <w:sz w:val="28"/>
          <w:szCs w:val="28"/>
        </w:rPr>
      </w:pPr>
    </w:p>
    <w:p w14:paraId="42C3859F" w14:textId="744F8595" w:rsidR="000308F4" w:rsidRPr="00C6781A" w:rsidRDefault="000308F4" w:rsidP="00ED40F8">
      <w:pPr>
        <w:pStyle w:val="Heading1"/>
        <w:keepNext w:val="0"/>
        <w:widowControl w:val="0"/>
        <w:spacing w:before="0" w:after="0" w:line="410" w:lineRule="exact"/>
        <w:rPr>
          <w:sz w:val="28"/>
          <w:lang w:val="en-US"/>
        </w:rPr>
      </w:pPr>
      <w:bookmarkStart w:id="99" w:name="chuong_6_1"/>
      <w:bookmarkStart w:id="100" w:name="_Toc63771377"/>
      <w:bookmarkStart w:id="101" w:name="_Toc67875232"/>
      <w:proofErr w:type="spellStart"/>
      <w:r w:rsidRPr="00C6781A">
        <w:rPr>
          <w:sz w:val="28"/>
          <w:lang w:val="en-US"/>
        </w:rPr>
        <w:t>Chương</w:t>
      </w:r>
      <w:proofErr w:type="spellEnd"/>
      <w:r w:rsidR="00F365CE" w:rsidRPr="00C6781A">
        <w:rPr>
          <w:sz w:val="28"/>
          <w:lang w:val="en-US"/>
        </w:rPr>
        <w:t xml:space="preserve"> VI</w:t>
      </w:r>
      <w:bookmarkEnd w:id="99"/>
      <w:bookmarkEnd w:id="100"/>
      <w:r w:rsidRPr="00C6781A">
        <w:rPr>
          <w:sz w:val="28"/>
          <w:lang w:val="en-US"/>
        </w:rPr>
        <w:t xml:space="preserve"> </w:t>
      </w:r>
    </w:p>
    <w:p w14:paraId="431D40A4" w14:textId="61E9F109" w:rsidR="00DA1F39" w:rsidRPr="00C6781A" w:rsidRDefault="00F365CE" w:rsidP="008E59CA">
      <w:pPr>
        <w:pStyle w:val="Heading1"/>
        <w:keepNext w:val="0"/>
        <w:widowControl w:val="0"/>
        <w:spacing w:before="0" w:after="0" w:line="410" w:lineRule="exact"/>
        <w:rPr>
          <w:sz w:val="28"/>
          <w:lang w:val="en-US"/>
        </w:rPr>
      </w:pPr>
      <w:r w:rsidRPr="00C6781A">
        <w:rPr>
          <w:sz w:val="28"/>
          <w:lang w:val="en-US"/>
        </w:rPr>
        <w:t xml:space="preserve"> </w:t>
      </w:r>
      <w:bookmarkStart w:id="102" w:name="chuong_6_1_name"/>
      <w:bookmarkStart w:id="103" w:name="_Toc63771378"/>
      <w:r w:rsidRPr="00C6781A">
        <w:rPr>
          <w:sz w:val="28"/>
          <w:lang w:val="en-US"/>
        </w:rPr>
        <w:t>MỐI QUAN HỆ CỦA BAN KIỂM SOÁT</w:t>
      </w:r>
      <w:bookmarkEnd w:id="101"/>
      <w:bookmarkEnd w:id="102"/>
      <w:bookmarkEnd w:id="103"/>
    </w:p>
    <w:p w14:paraId="66D0E306" w14:textId="77777777" w:rsidR="000308F4" w:rsidRPr="00C6781A" w:rsidRDefault="000308F4" w:rsidP="008E59CA">
      <w:pPr>
        <w:widowControl w:val="0"/>
        <w:spacing w:line="410" w:lineRule="exact"/>
        <w:jc w:val="center"/>
        <w:rPr>
          <w:lang w:val="en-US"/>
        </w:rPr>
      </w:pPr>
    </w:p>
    <w:p w14:paraId="5445B908" w14:textId="42180D60" w:rsidR="00DA1F39" w:rsidRPr="00C6781A" w:rsidRDefault="00DA1F39" w:rsidP="008E59CA">
      <w:pPr>
        <w:pStyle w:val="Heading2"/>
        <w:keepNext w:val="0"/>
        <w:widowControl w:val="0"/>
        <w:spacing w:before="120" w:after="0" w:line="410" w:lineRule="exact"/>
        <w:ind w:firstLine="567"/>
        <w:rPr>
          <w:sz w:val="28"/>
        </w:rPr>
      </w:pPr>
      <w:bookmarkStart w:id="104" w:name="dieu_19_2"/>
      <w:bookmarkStart w:id="105" w:name="_Toc63771379"/>
      <w:bookmarkStart w:id="106" w:name="_Toc67875233"/>
      <w:r w:rsidRPr="00C6781A">
        <w:rPr>
          <w:sz w:val="28"/>
        </w:rPr>
        <w:t>Điề</w:t>
      </w:r>
      <w:r w:rsidR="00835C91" w:rsidRPr="00C6781A">
        <w:rPr>
          <w:sz w:val="28"/>
        </w:rPr>
        <w:t>u 20</w:t>
      </w:r>
      <w:r w:rsidRPr="00C6781A">
        <w:rPr>
          <w:sz w:val="28"/>
        </w:rPr>
        <w:t>. Mối quan hệ giữa các thành viên Ban kiểm soát</w:t>
      </w:r>
      <w:bookmarkEnd w:id="104"/>
      <w:bookmarkEnd w:id="105"/>
      <w:bookmarkEnd w:id="106"/>
    </w:p>
    <w:p w14:paraId="11D83F80" w14:textId="0FCC7597" w:rsidR="00DA1F39" w:rsidRPr="00C6781A" w:rsidRDefault="00DA1F39" w:rsidP="008E59CA">
      <w:pPr>
        <w:widowControl w:val="0"/>
        <w:spacing w:before="120" w:line="410" w:lineRule="exact"/>
        <w:ind w:firstLine="567"/>
        <w:jc w:val="both"/>
        <w:rPr>
          <w:sz w:val="28"/>
        </w:rPr>
      </w:pPr>
      <w:r w:rsidRPr="00C6781A">
        <w:rPr>
          <w:sz w:val="28"/>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3008D1F1" w14:textId="56260956" w:rsidR="00DA1F39" w:rsidRPr="00C6781A" w:rsidRDefault="00DA1F39" w:rsidP="008E59CA">
      <w:pPr>
        <w:pStyle w:val="Heading2"/>
        <w:keepNext w:val="0"/>
        <w:widowControl w:val="0"/>
        <w:spacing w:before="120" w:after="0" w:line="410" w:lineRule="exact"/>
        <w:ind w:firstLine="567"/>
        <w:rPr>
          <w:sz w:val="28"/>
        </w:rPr>
      </w:pPr>
      <w:bookmarkStart w:id="107" w:name="dieu_20_2"/>
      <w:bookmarkStart w:id="108" w:name="_Toc63771380"/>
      <w:bookmarkStart w:id="109" w:name="_Toc67875234"/>
      <w:r w:rsidRPr="00C6781A">
        <w:rPr>
          <w:sz w:val="28"/>
        </w:rPr>
        <w:t>Điều 2</w:t>
      </w:r>
      <w:r w:rsidR="00835C91" w:rsidRPr="00C6781A">
        <w:rPr>
          <w:sz w:val="28"/>
          <w:lang w:val="en-US"/>
        </w:rPr>
        <w:t>1</w:t>
      </w:r>
      <w:r w:rsidRPr="00C6781A">
        <w:rPr>
          <w:sz w:val="28"/>
        </w:rPr>
        <w:t>. Mối quan hệ với ban điều hành</w:t>
      </w:r>
      <w:bookmarkEnd w:id="107"/>
      <w:bookmarkEnd w:id="108"/>
      <w:bookmarkEnd w:id="109"/>
    </w:p>
    <w:p w14:paraId="5D6AC61E" w14:textId="77777777" w:rsidR="00DA1F39" w:rsidRPr="00C6781A" w:rsidRDefault="00DA1F39" w:rsidP="008E59CA">
      <w:pPr>
        <w:widowControl w:val="0"/>
        <w:spacing w:before="120" w:line="410" w:lineRule="exact"/>
        <w:ind w:firstLine="567"/>
        <w:jc w:val="both"/>
        <w:rPr>
          <w:sz w:val="28"/>
        </w:rPr>
      </w:pPr>
      <w:r w:rsidRPr="00C6781A">
        <w:rPr>
          <w:sz w:val="28"/>
        </w:rPr>
        <w:t>Ban kiểm soát có mối quan hệ độc lập với ban điều hành Công ty, là đơn vị thực hiện chức năng giám sát hoạt động của ban điều hành.</w:t>
      </w:r>
    </w:p>
    <w:p w14:paraId="643F563F" w14:textId="63F41628" w:rsidR="00DA1F39" w:rsidRPr="00C6781A" w:rsidRDefault="00DA1F39" w:rsidP="008E59CA">
      <w:pPr>
        <w:pStyle w:val="Heading2"/>
        <w:keepNext w:val="0"/>
        <w:widowControl w:val="0"/>
        <w:spacing w:before="120" w:after="0" w:line="410" w:lineRule="exact"/>
        <w:ind w:firstLine="567"/>
        <w:rPr>
          <w:sz w:val="28"/>
        </w:rPr>
      </w:pPr>
      <w:bookmarkStart w:id="110" w:name="dieu_21_2"/>
      <w:bookmarkStart w:id="111" w:name="_Toc63771381"/>
      <w:bookmarkStart w:id="112" w:name="_Toc67875235"/>
      <w:r w:rsidRPr="00C6781A">
        <w:rPr>
          <w:sz w:val="28"/>
        </w:rPr>
        <w:t>Điều 2</w:t>
      </w:r>
      <w:r w:rsidR="00835C91" w:rsidRPr="00C6781A">
        <w:rPr>
          <w:sz w:val="28"/>
          <w:lang w:val="en-US"/>
        </w:rPr>
        <w:t>2</w:t>
      </w:r>
      <w:r w:rsidRPr="00C6781A">
        <w:rPr>
          <w:sz w:val="28"/>
        </w:rPr>
        <w:t>. Mối quan hệ với Hội đồng quản trị</w:t>
      </w:r>
      <w:bookmarkEnd w:id="110"/>
      <w:bookmarkEnd w:id="111"/>
      <w:bookmarkEnd w:id="112"/>
    </w:p>
    <w:p w14:paraId="240F850B" w14:textId="719B841F" w:rsidR="004D26AE" w:rsidRPr="00C6781A" w:rsidRDefault="00DA1F39" w:rsidP="008E59CA">
      <w:pPr>
        <w:widowControl w:val="0"/>
        <w:spacing w:before="120" w:line="410" w:lineRule="exact"/>
        <w:ind w:firstLine="567"/>
        <w:jc w:val="both"/>
        <w:rPr>
          <w:sz w:val="28"/>
        </w:rPr>
      </w:pPr>
      <w:r w:rsidRPr="00C6781A">
        <w:rPr>
          <w:sz w:val="28"/>
        </w:rPr>
        <w:t xml:space="preserve">Ban kiểm soát có mối quan hệ độc lập với Hội đồng quản trị Công ty, là </w:t>
      </w:r>
      <w:bookmarkStart w:id="113" w:name="_Toc368729711"/>
      <w:r w:rsidRPr="00C6781A">
        <w:rPr>
          <w:sz w:val="28"/>
        </w:rPr>
        <w:t xml:space="preserve">đơn vị </w:t>
      </w:r>
      <w:bookmarkEnd w:id="113"/>
      <w:r w:rsidRPr="00C6781A">
        <w:rPr>
          <w:sz w:val="28"/>
        </w:rPr>
        <w:t xml:space="preserve">thực hiện </w:t>
      </w:r>
      <w:bookmarkStart w:id="114" w:name="_Toc368729713"/>
      <w:r w:rsidRPr="00C6781A">
        <w:rPr>
          <w:sz w:val="28"/>
        </w:rPr>
        <w:t xml:space="preserve">chức năng giám sát hoạt động của </w:t>
      </w:r>
      <w:bookmarkEnd w:id="114"/>
      <w:r w:rsidRPr="00C6781A">
        <w:rPr>
          <w:sz w:val="28"/>
        </w:rPr>
        <w:t>Hội đồng quản trị.</w:t>
      </w:r>
    </w:p>
    <w:p w14:paraId="76288F45" w14:textId="77777777" w:rsidR="00C51A9D" w:rsidRPr="00C6781A" w:rsidRDefault="00C51A9D" w:rsidP="008E59CA">
      <w:pPr>
        <w:widowControl w:val="0"/>
        <w:spacing w:line="410" w:lineRule="exact"/>
        <w:jc w:val="center"/>
      </w:pPr>
    </w:p>
    <w:p w14:paraId="2C065260" w14:textId="77777777" w:rsidR="00CB6BC3" w:rsidRPr="00C6781A" w:rsidRDefault="000308F4" w:rsidP="008E59CA">
      <w:pPr>
        <w:pStyle w:val="Heading1"/>
        <w:keepNext w:val="0"/>
        <w:widowControl w:val="0"/>
        <w:spacing w:before="0" w:after="0" w:line="410" w:lineRule="exact"/>
        <w:rPr>
          <w:sz w:val="28"/>
          <w:lang w:val="en-US"/>
        </w:rPr>
      </w:pPr>
      <w:bookmarkStart w:id="115" w:name="chuong_7_1"/>
      <w:bookmarkStart w:id="116" w:name="_Toc63771382"/>
      <w:bookmarkStart w:id="117" w:name="_Toc67875236"/>
      <w:proofErr w:type="spellStart"/>
      <w:r w:rsidRPr="00C6781A">
        <w:rPr>
          <w:sz w:val="28"/>
          <w:lang w:val="en-US"/>
        </w:rPr>
        <w:t>Chương</w:t>
      </w:r>
      <w:proofErr w:type="spellEnd"/>
      <w:r w:rsidR="00F365CE" w:rsidRPr="00C6781A">
        <w:rPr>
          <w:sz w:val="28"/>
          <w:lang w:val="en-US"/>
        </w:rPr>
        <w:t xml:space="preserve"> VII</w:t>
      </w:r>
      <w:bookmarkStart w:id="118" w:name="chuong_7_1_name"/>
      <w:bookmarkStart w:id="119" w:name="_Toc63771383"/>
      <w:bookmarkEnd w:id="115"/>
      <w:bookmarkEnd w:id="116"/>
      <w:r w:rsidR="00CB6BC3" w:rsidRPr="00C6781A">
        <w:rPr>
          <w:sz w:val="28"/>
          <w:lang w:val="en-US"/>
        </w:rPr>
        <w:t xml:space="preserve"> </w:t>
      </w:r>
    </w:p>
    <w:p w14:paraId="0F291F44" w14:textId="0992E932" w:rsidR="00DA1F39" w:rsidRPr="00C6781A" w:rsidRDefault="00F365CE" w:rsidP="008E59CA">
      <w:pPr>
        <w:pStyle w:val="Heading1"/>
        <w:keepNext w:val="0"/>
        <w:widowControl w:val="0"/>
        <w:spacing w:before="0" w:after="0" w:line="410" w:lineRule="exact"/>
        <w:rPr>
          <w:sz w:val="28"/>
          <w:lang w:val="en-US"/>
        </w:rPr>
      </w:pPr>
      <w:r w:rsidRPr="00C6781A">
        <w:rPr>
          <w:sz w:val="28"/>
          <w:lang w:val="en-US"/>
        </w:rPr>
        <w:t xml:space="preserve"> ĐIỀU KHOẢN THI HÀNH</w:t>
      </w:r>
      <w:bookmarkEnd w:id="117"/>
      <w:bookmarkEnd w:id="118"/>
      <w:bookmarkEnd w:id="119"/>
    </w:p>
    <w:p w14:paraId="6408DF1B" w14:textId="77777777" w:rsidR="00CB6BC3" w:rsidRPr="00C6781A" w:rsidRDefault="00CB6BC3" w:rsidP="008E59CA">
      <w:pPr>
        <w:widowControl w:val="0"/>
        <w:spacing w:line="410" w:lineRule="exact"/>
        <w:jc w:val="center"/>
        <w:rPr>
          <w:lang w:val="en-US"/>
        </w:rPr>
      </w:pPr>
    </w:p>
    <w:p w14:paraId="37A13F62" w14:textId="059B11C9" w:rsidR="00DA1F39" w:rsidRPr="00C6781A" w:rsidRDefault="00DA1F39" w:rsidP="008E59CA">
      <w:pPr>
        <w:pStyle w:val="Heading2"/>
        <w:keepNext w:val="0"/>
        <w:widowControl w:val="0"/>
        <w:spacing w:before="120" w:after="0" w:line="410" w:lineRule="exact"/>
        <w:ind w:firstLine="567"/>
        <w:rPr>
          <w:sz w:val="28"/>
        </w:rPr>
      </w:pPr>
      <w:bookmarkStart w:id="120" w:name="_Toc368729716"/>
      <w:bookmarkStart w:id="121" w:name="dieu_22_2"/>
      <w:bookmarkStart w:id="122" w:name="_Toc63771384"/>
      <w:bookmarkStart w:id="123" w:name="_Toc67875237"/>
      <w:r w:rsidRPr="00C6781A">
        <w:rPr>
          <w:sz w:val="28"/>
        </w:rPr>
        <w:t xml:space="preserve">Điều </w:t>
      </w:r>
      <w:bookmarkStart w:id="124" w:name="_Toc368729719"/>
      <w:bookmarkEnd w:id="120"/>
      <w:r w:rsidRPr="00C6781A">
        <w:rPr>
          <w:sz w:val="28"/>
        </w:rPr>
        <w:t>2</w:t>
      </w:r>
      <w:r w:rsidR="00835C91" w:rsidRPr="00C6781A">
        <w:rPr>
          <w:sz w:val="28"/>
          <w:lang w:val="en-US"/>
        </w:rPr>
        <w:t>3</w:t>
      </w:r>
      <w:r w:rsidRPr="00C6781A">
        <w:rPr>
          <w:sz w:val="28"/>
        </w:rPr>
        <w:t xml:space="preserve">. Hiệu lực </w:t>
      </w:r>
      <w:bookmarkEnd w:id="124"/>
      <w:r w:rsidRPr="00C6781A">
        <w:rPr>
          <w:sz w:val="28"/>
        </w:rPr>
        <w:t>thi hành</w:t>
      </w:r>
      <w:bookmarkEnd w:id="121"/>
      <w:bookmarkEnd w:id="122"/>
      <w:bookmarkEnd w:id="123"/>
    </w:p>
    <w:p w14:paraId="4009579C" w14:textId="00489184" w:rsidR="00DA1F39" w:rsidRPr="00C6781A" w:rsidRDefault="00FF4CCC" w:rsidP="008E59CA">
      <w:pPr>
        <w:widowControl w:val="0"/>
        <w:spacing w:before="120" w:line="410" w:lineRule="exact"/>
        <w:ind w:firstLine="567"/>
        <w:jc w:val="both"/>
      </w:pPr>
      <w:r w:rsidRPr="00C6781A">
        <w:rPr>
          <w:sz w:val="28"/>
        </w:rPr>
        <w:t xml:space="preserve">Quy chế hoạt động của Ban kiểm soát </w:t>
      </w:r>
      <w:r w:rsidR="00A023A2" w:rsidRPr="00C6781A">
        <w:rPr>
          <w:sz w:val="28"/>
        </w:rPr>
        <w:t xml:space="preserve">Công ty Cổ phần </w:t>
      </w:r>
      <w:r w:rsidR="006D0D48" w:rsidRPr="00C6781A">
        <w:rPr>
          <w:sz w:val="28"/>
        </w:rPr>
        <w:t>Phát hành sách Thành phố Hồ Chí Minh - Fahasa</w:t>
      </w:r>
      <w:r w:rsidR="00592286" w:rsidRPr="00C6781A">
        <w:rPr>
          <w:sz w:val="28"/>
        </w:rPr>
        <w:t xml:space="preserve"> </w:t>
      </w:r>
      <w:r w:rsidRPr="00C6781A">
        <w:rPr>
          <w:sz w:val="28"/>
        </w:rPr>
        <w:t xml:space="preserve">bao gồm </w:t>
      </w:r>
      <w:r w:rsidR="0014646F" w:rsidRPr="00C6781A">
        <w:rPr>
          <w:sz w:val="28"/>
        </w:rPr>
        <w:t>7 chương, 2</w:t>
      </w:r>
      <w:r w:rsidR="00682A67" w:rsidRPr="00C6781A">
        <w:rPr>
          <w:sz w:val="28"/>
          <w:lang w:val="en-US"/>
        </w:rPr>
        <w:t>3</w:t>
      </w:r>
      <w:r w:rsidR="0014646F" w:rsidRPr="00C6781A">
        <w:rPr>
          <w:sz w:val="28"/>
        </w:rPr>
        <w:t xml:space="preserve"> điều và có hiệu lực thi hành kể từ ngày</w:t>
      </w:r>
      <w:r w:rsidR="0014646F" w:rsidRPr="00C6781A">
        <w:rPr>
          <w:sz w:val="28"/>
          <w:lang w:val="en-US"/>
        </w:rPr>
        <w:t xml:space="preserve"> </w:t>
      </w:r>
      <w:r w:rsidR="006819C0" w:rsidRPr="00C6781A">
        <w:rPr>
          <w:sz w:val="28"/>
        </w:rPr>
        <w:t>24</w:t>
      </w:r>
      <w:r w:rsidR="0014646F" w:rsidRPr="00C6781A">
        <w:rPr>
          <w:sz w:val="28"/>
          <w:lang w:val="en-US"/>
        </w:rPr>
        <w:t xml:space="preserve"> </w:t>
      </w:r>
      <w:r w:rsidR="0014646F" w:rsidRPr="00C6781A">
        <w:rPr>
          <w:sz w:val="28"/>
        </w:rPr>
        <w:t>tháng</w:t>
      </w:r>
      <w:r w:rsidR="0014646F" w:rsidRPr="00C6781A">
        <w:rPr>
          <w:sz w:val="28"/>
          <w:lang w:val="en-US"/>
        </w:rPr>
        <w:t xml:space="preserve"> </w:t>
      </w:r>
      <w:r w:rsidR="006819C0" w:rsidRPr="00C6781A">
        <w:rPr>
          <w:sz w:val="28"/>
          <w:lang w:val="en-US"/>
        </w:rPr>
        <w:t>06</w:t>
      </w:r>
      <w:r w:rsidR="0014646F" w:rsidRPr="00C6781A">
        <w:rPr>
          <w:sz w:val="28"/>
          <w:lang w:val="en-US"/>
        </w:rPr>
        <w:t xml:space="preserve"> </w:t>
      </w:r>
      <w:r w:rsidR="0014646F" w:rsidRPr="00C6781A">
        <w:rPr>
          <w:sz w:val="28"/>
        </w:rPr>
        <w:t>năm 2021</w:t>
      </w:r>
      <w:r w:rsidR="0014646F" w:rsidRPr="00C6781A">
        <w:rPr>
          <w:sz w:val="28"/>
          <w:lang w:val="en-US"/>
        </w:rPr>
        <w:t>.</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513"/>
        <w:gridCol w:w="4513"/>
      </w:tblGrid>
      <w:tr w:rsidR="00C6781A" w:rsidRPr="00C6781A" w14:paraId="5E9D6D85" w14:textId="77777777" w:rsidTr="00D95940">
        <w:tc>
          <w:tcPr>
            <w:tcW w:w="4513"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F2220FD" w14:textId="3A467870" w:rsidR="00DA1F39" w:rsidRPr="00C6781A" w:rsidRDefault="00DA1F39" w:rsidP="008E59CA">
            <w:pPr>
              <w:widowControl w:val="0"/>
              <w:spacing w:before="120" w:after="120"/>
              <w:jc w:val="center"/>
            </w:pPr>
            <w:r w:rsidRPr="00C6781A">
              <w:t>  </w:t>
            </w:r>
          </w:p>
        </w:tc>
        <w:tc>
          <w:tcPr>
            <w:tcW w:w="4513"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B4F60D0" w14:textId="77777777" w:rsidR="00CB6BC3" w:rsidRPr="00C6781A" w:rsidRDefault="00DA1F39" w:rsidP="008E59CA">
            <w:pPr>
              <w:widowControl w:val="0"/>
              <w:spacing w:before="120" w:after="120"/>
              <w:jc w:val="center"/>
              <w:rPr>
                <w:b/>
                <w:bCs/>
              </w:rPr>
            </w:pPr>
            <w:r w:rsidRPr="00C6781A">
              <w:rPr>
                <w:b/>
                <w:bCs/>
                <w:sz w:val="28"/>
              </w:rPr>
              <w:t>TM. BAN KIỂM SOÁT</w:t>
            </w:r>
            <w:r w:rsidRPr="00C6781A">
              <w:rPr>
                <w:b/>
                <w:bCs/>
                <w:sz w:val="28"/>
              </w:rPr>
              <w:br/>
            </w:r>
            <w:r w:rsidRPr="00C6781A">
              <w:rPr>
                <w:b/>
                <w:bCs/>
                <w:sz w:val="28"/>
              </w:rPr>
              <w:lastRenderedPageBreak/>
              <w:t>TRƯỞNG BAN</w:t>
            </w:r>
          </w:p>
          <w:p w14:paraId="0B588971" w14:textId="4863DDF2" w:rsidR="00DA1F39" w:rsidRPr="00C6781A" w:rsidRDefault="00DA1F39" w:rsidP="008E59CA">
            <w:pPr>
              <w:widowControl w:val="0"/>
              <w:spacing w:before="120" w:after="120"/>
              <w:jc w:val="center"/>
            </w:pPr>
            <w:r w:rsidRPr="00C6781A">
              <w:rPr>
                <w:i/>
                <w:iCs/>
              </w:rPr>
              <w:t>(Ký, ghi rõ họ tên và đóng dấu)</w:t>
            </w:r>
          </w:p>
        </w:tc>
      </w:tr>
    </w:tbl>
    <w:p w14:paraId="51963151" w14:textId="77777777" w:rsidR="00FC0A57" w:rsidRPr="00F57B30" w:rsidRDefault="00FC0A57" w:rsidP="008E59CA">
      <w:pPr>
        <w:widowControl w:val="0"/>
        <w:spacing w:before="80" w:line="288" w:lineRule="auto"/>
      </w:pPr>
    </w:p>
    <w:sectPr w:rsidR="00FC0A57" w:rsidRPr="00F57B30" w:rsidSect="002B746C">
      <w:headerReference w:type="default" r:id="rId12"/>
      <w:footerReference w:type="default" r:id="rId13"/>
      <w:pgSz w:w="11906" w:h="16838"/>
      <w:pgMar w:top="1134" w:right="851" w:bottom="1134" w:left="1701" w:header="567" w:footer="709"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63BE" w16cex:dateUtc="2021-03-02T18:24:00Z"/>
  <w16cex:commentExtensible w16cex:durableId="23E96467" w16cex:dateUtc="2021-03-02T18:27:00Z"/>
  <w16cex:commentExtensible w16cex:durableId="23E96586" w16cex:dateUtc="2021-03-02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DAE0" w14:textId="77777777" w:rsidR="000653C6" w:rsidRDefault="000653C6" w:rsidP="00A81EB3">
      <w:r>
        <w:separator/>
      </w:r>
    </w:p>
  </w:endnote>
  <w:endnote w:type="continuationSeparator" w:id="0">
    <w:p w14:paraId="185AC8C4" w14:textId="77777777" w:rsidR="000653C6" w:rsidRDefault="000653C6" w:rsidP="00A81EB3">
      <w:r>
        <w:continuationSeparator/>
      </w:r>
    </w:p>
  </w:endnote>
  <w:endnote w:type="continuationNotice" w:id="1">
    <w:p w14:paraId="14BFBA40" w14:textId="77777777" w:rsidR="000653C6" w:rsidRDefault="00065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124051"/>
      <w:docPartObj>
        <w:docPartGallery w:val="Page Numbers (Bottom of Page)"/>
        <w:docPartUnique/>
      </w:docPartObj>
    </w:sdtPr>
    <w:sdtEndPr>
      <w:rPr>
        <w:noProof/>
      </w:rPr>
    </w:sdtEndPr>
    <w:sdtContent>
      <w:p w14:paraId="578123F9" w14:textId="77777777" w:rsidR="006D0D48" w:rsidRDefault="006D0D48" w:rsidP="006D0D48">
        <w:pPr>
          <w:pStyle w:val="Footer"/>
          <w:pBdr>
            <w:top w:val="single" w:sz="12" w:space="1" w:color="auto"/>
          </w:pBdr>
          <w:jc w:val="center"/>
        </w:pPr>
        <w:r>
          <w:fldChar w:fldCharType="begin"/>
        </w:r>
        <w:r>
          <w:instrText xml:space="preserve"> PAGE   \* MERGEFORMAT </w:instrText>
        </w:r>
        <w:r>
          <w:fldChar w:fldCharType="separate"/>
        </w:r>
        <w:r w:rsidR="00D567A2">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791D" w14:textId="77777777" w:rsidR="000653C6" w:rsidRDefault="000653C6" w:rsidP="00A81EB3">
      <w:r>
        <w:separator/>
      </w:r>
    </w:p>
  </w:footnote>
  <w:footnote w:type="continuationSeparator" w:id="0">
    <w:p w14:paraId="0937D9CE" w14:textId="77777777" w:rsidR="000653C6" w:rsidRDefault="000653C6" w:rsidP="00A81EB3">
      <w:r>
        <w:continuationSeparator/>
      </w:r>
    </w:p>
  </w:footnote>
  <w:footnote w:type="continuationNotice" w:id="1">
    <w:p w14:paraId="4F796750" w14:textId="77777777" w:rsidR="000653C6" w:rsidRDefault="00065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94A0" w14:textId="5481073C" w:rsidR="006D0D48" w:rsidRPr="00A81A74" w:rsidRDefault="006D0D48" w:rsidP="006D0D48">
    <w:pPr>
      <w:pStyle w:val="Header"/>
      <w:pBdr>
        <w:bottom w:val="single" w:sz="12" w:space="1" w:color="auto"/>
      </w:pBdr>
      <w:spacing w:line="312" w:lineRule="auto"/>
      <w:rPr>
        <w:b/>
        <w:i/>
        <w:lang w:val="en-US"/>
      </w:rPr>
    </w:pPr>
    <w:r>
      <w:rPr>
        <w:b/>
        <w:i/>
        <w:lang w:val="en-US"/>
      </w:rPr>
      <w:t xml:space="preserve">Quy chế </w:t>
    </w:r>
    <w:proofErr w:type="spellStart"/>
    <w:r>
      <w:rPr>
        <w:b/>
        <w:i/>
        <w:lang w:val="en-US"/>
      </w:rPr>
      <w:t>hoạt</w:t>
    </w:r>
    <w:proofErr w:type="spellEnd"/>
    <w:r>
      <w:rPr>
        <w:b/>
        <w:i/>
        <w:lang w:val="en-US"/>
      </w:rPr>
      <w:t xml:space="preserve"> </w:t>
    </w:r>
    <w:proofErr w:type="spellStart"/>
    <w:r>
      <w:rPr>
        <w:b/>
        <w:i/>
        <w:lang w:val="en-US"/>
      </w:rPr>
      <w:t>động</w:t>
    </w:r>
    <w:proofErr w:type="spellEnd"/>
    <w:r>
      <w:rPr>
        <w:b/>
        <w:i/>
        <w:lang w:val="en-US"/>
      </w:rPr>
      <w:t xml:space="preserve"> </w:t>
    </w:r>
    <w:proofErr w:type="spellStart"/>
    <w:r>
      <w:rPr>
        <w:b/>
        <w:i/>
        <w:lang w:val="en-US"/>
      </w:rPr>
      <w:t>của</w:t>
    </w:r>
    <w:proofErr w:type="spellEnd"/>
    <w:r>
      <w:rPr>
        <w:b/>
        <w:i/>
        <w:lang w:val="en-US"/>
      </w:rPr>
      <w:t xml:space="preserve"> B</w:t>
    </w:r>
    <w:r w:rsidR="00C6781A">
      <w:rPr>
        <w:b/>
        <w:i/>
        <w:lang w:val="en-US"/>
      </w:rPr>
      <w:t xml:space="preserve">an </w:t>
    </w:r>
    <w:proofErr w:type="spellStart"/>
    <w:r w:rsidR="00C6781A">
      <w:rPr>
        <w:b/>
        <w:i/>
        <w:lang w:val="en-US"/>
      </w:rPr>
      <w:t>Ki</w:t>
    </w:r>
    <w:r w:rsidR="00C6781A" w:rsidRPr="00C6781A">
      <w:rPr>
        <w:b/>
        <w:i/>
        <w:lang w:val="en-US"/>
      </w:rPr>
      <w:t>ể</w:t>
    </w:r>
    <w:r w:rsidR="00C6781A">
      <w:rPr>
        <w:b/>
        <w:i/>
        <w:lang w:val="en-US"/>
      </w:rPr>
      <w:t>m</w:t>
    </w:r>
    <w:proofErr w:type="spellEnd"/>
    <w:r w:rsidR="00C6781A">
      <w:rPr>
        <w:b/>
        <w:i/>
        <w:lang w:val="en-US"/>
      </w:rPr>
      <w:t xml:space="preserve"> </w:t>
    </w:r>
    <w:proofErr w:type="spellStart"/>
    <w:r w:rsidR="00C6781A">
      <w:rPr>
        <w:b/>
        <w:i/>
        <w:lang w:val="en-US"/>
      </w:rPr>
      <w:t>s</w:t>
    </w:r>
    <w:r w:rsidR="00C6781A" w:rsidRPr="00C6781A">
      <w:rPr>
        <w:b/>
        <w:i/>
        <w:lang w:val="en-US"/>
      </w:rPr>
      <w:t>oát</w:t>
    </w:r>
    <w:proofErr w:type="spellEnd"/>
    <w:r>
      <w:rPr>
        <w:b/>
        <w:i/>
        <w:lang w:val="en-US"/>
      </w:rPr>
      <w:t xml:space="preserve"> </w:t>
    </w:r>
    <w:proofErr w:type="spellStart"/>
    <w:r>
      <w:rPr>
        <w:b/>
        <w:i/>
        <w:lang w:val="en-US"/>
      </w:rPr>
      <w:t>Công</w:t>
    </w:r>
    <w:proofErr w:type="spellEnd"/>
    <w:r>
      <w:rPr>
        <w:b/>
        <w:i/>
        <w:lang w:val="en-US"/>
      </w:rPr>
      <w:t xml:space="preserve"> ty </w:t>
    </w:r>
    <w:proofErr w:type="spellStart"/>
    <w:r>
      <w:rPr>
        <w:b/>
        <w:i/>
        <w:lang w:val="en-US"/>
      </w:rPr>
      <w:t>cổ</w:t>
    </w:r>
    <w:proofErr w:type="spellEnd"/>
    <w:r>
      <w:rPr>
        <w:b/>
        <w:i/>
        <w:lang w:val="en-US"/>
      </w:rPr>
      <w:t xml:space="preserve"> phần Phát hành sách TP.HCM - FAHASA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8FE"/>
    <w:multiLevelType w:val="hybridMultilevel"/>
    <w:tmpl w:val="364C55F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9E0806A2">
      <w:start w:val="1"/>
      <w:numFmt w:val="bullet"/>
      <w:lvlText w:val="-"/>
      <w:lvlJc w:val="left"/>
      <w:pPr>
        <w:ind w:left="2340" w:hanging="360"/>
      </w:pPr>
      <w:rPr>
        <w:rFonts w:ascii="Times New Roman" w:eastAsia="Times New Roman" w:hAnsi="Times New Roman" w:cs="Times New Roman" w:hint="default"/>
      </w:rPr>
    </w:lvl>
    <w:lvl w:ilvl="3" w:tplc="34B441E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64C2"/>
    <w:multiLevelType w:val="hybridMultilevel"/>
    <w:tmpl w:val="90CEBD58"/>
    <w:lvl w:ilvl="0" w:tplc="55D0A5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EB58A1"/>
    <w:multiLevelType w:val="hybridMultilevel"/>
    <w:tmpl w:val="F386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474A"/>
    <w:multiLevelType w:val="hybridMultilevel"/>
    <w:tmpl w:val="DB6A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58DA"/>
    <w:multiLevelType w:val="hybridMultilevel"/>
    <w:tmpl w:val="B9F6C094"/>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6433F9D"/>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504"/>
        </w:tabs>
        <w:ind w:left="504"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9F0F30"/>
    <w:multiLevelType w:val="hybridMultilevel"/>
    <w:tmpl w:val="B6961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11344"/>
    <w:multiLevelType w:val="hybridMultilevel"/>
    <w:tmpl w:val="B33EF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94F6E"/>
    <w:multiLevelType w:val="multilevel"/>
    <w:tmpl w:val="2B3A9F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pStyle w:val="Style1"/>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5490D88"/>
    <w:multiLevelType w:val="hybridMultilevel"/>
    <w:tmpl w:val="9F8ADD74"/>
    <w:lvl w:ilvl="0" w:tplc="CD9A1DC0">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A51420"/>
    <w:multiLevelType w:val="multilevel"/>
    <w:tmpl w:val="2CE48BE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0.%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892601"/>
    <w:multiLevelType w:val="hybridMultilevel"/>
    <w:tmpl w:val="1A022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B2EA5"/>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30"/>
        </w:tabs>
        <w:ind w:left="930"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74116E"/>
    <w:multiLevelType w:val="hybridMultilevel"/>
    <w:tmpl w:val="CB9EDFA4"/>
    <w:lvl w:ilvl="0" w:tplc="22846E8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963A7"/>
    <w:multiLevelType w:val="hybridMultilevel"/>
    <w:tmpl w:val="554E231A"/>
    <w:lvl w:ilvl="0" w:tplc="A5124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E3745"/>
    <w:multiLevelType w:val="hybridMultilevel"/>
    <w:tmpl w:val="E52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81FD3"/>
    <w:multiLevelType w:val="hybridMultilevel"/>
    <w:tmpl w:val="26060B5C"/>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0321C"/>
    <w:multiLevelType w:val="hybridMultilevel"/>
    <w:tmpl w:val="CD6EAACE"/>
    <w:lvl w:ilvl="0" w:tplc="DA5228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B02F6"/>
    <w:multiLevelType w:val="hybridMultilevel"/>
    <w:tmpl w:val="91C23EE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0" w15:restartNumberingAfterBreak="0">
    <w:nsid w:val="370910C7"/>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504"/>
        </w:tabs>
        <w:ind w:left="504"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7D1E8B"/>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504"/>
        </w:tabs>
        <w:ind w:left="504"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D873698"/>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504"/>
        </w:tabs>
        <w:ind w:left="504"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E603CE2"/>
    <w:multiLevelType w:val="hybridMultilevel"/>
    <w:tmpl w:val="842E6DA0"/>
    <w:lvl w:ilvl="0" w:tplc="97F291B0">
      <w:start w:val="1"/>
      <w:numFmt w:val="lowerLetter"/>
      <w:pStyle w:val="Heading5"/>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C61067"/>
    <w:multiLevelType w:val="hybridMultilevel"/>
    <w:tmpl w:val="DF78BB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5951565"/>
    <w:multiLevelType w:val="hybridMultilevel"/>
    <w:tmpl w:val="0724657E"/>
    <w:lvl w:ilvl="0" w:tplc="9E0806A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6637857"/>
    <w:multiLevelType w:val="hybridMultilevel"/>
    <w:tmpl w:val="4000B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787D19"/>
    <w:multiLevelType w:val="hybridMultilevel"/>
    <w:tmpl w:val="E52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11D23"/>
    <w:multiLevelType w:val="hybridMultilevel"/>
    <w:tmpl w:val="C6C8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F0B0C"/>
    <w:multiLevelType w:val="hybridMultilevel"/>
    <w:tmpl w:val="D87EDF2E"/>
    <w:lvl w:ilvl="0" w:tplc="04090019">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30" w15:restartNumberingAfterBreak="0">
    <w:nsid w:val="53C31792"/>
    <w:multiLevelType w:val="hybridMultilevel"/>
    <w:tmpl w:val="C710253E"/>
    <w:lvl w:ilvl="0" w:tplc="91A26478">
      <w:start w:val="3"/>
      <w:numFmt w:val="bullet"/>
      <w:lvlText w:val="-"/>
      <w:lvlJc w:val="left"/>
      <w:pPr>
        <w:ind w:left="720" w:hanging="360"/>
      </w:pPr>
      <w:rPr>
        <w:rFonts w:ascii="Times New Roman" w:eastAsia="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70C45"/>
    <w:multiLevelType w:val="multilevel"/>
    <w:tmpl w:val="05C801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5428422C"/>
    <w:multiLevelType w:val="hybridMultilevel"/>
    <w:tmpl w:val="C11A73C4"/>
    <w:lvl w:ilvl="0" w:tplc="34BC763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49243B"/>
    <w:multiLevelType w:val="hybridMultilevel"/>
    <w:tmpl w:val="55565D02"/>
    <w:lvl w:ilvl="0" w:tplc="D180A0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A44335D"/>
    <w:multiLevelType w:val="hybridMultilevel"/>
    <w:tmpl w:val="33606C84"/>
    <w:lvl w:ilvl="0" w:tplc="9C6EC39A">
      <w:start w:val="1"/>
      <w:numFmt w:val="lowerLetter"/>
      <w:lvlText w:val="%1."/>
      <w:lvlJc w:val="left"/>
      <w:pPr>
        <w:tabs>
          <w:tab w:val="num" w:pos="1080"/>
        </w:tabs>
        <w:ind w:left="1080" w:hanging="360"/>
      </w:pPr>
      <w:rPr>
        <w:rFonts w:hint="default"/>
        <w:sz w:val="22"/>
        <w:szCs w:val="22"/>
      </w:rPr>
    </w:lvl>
    <w:lvl w:ilvl="1" w:tplc="C3AE7F96">
      <w:start w:val="1"/>
      <w:numFmt w:val="decimal"/>
      <w:lvlText w:val="%2-"/>
      <w:lvlJc w:val="left"/>
      <w:pPr>
        <w:tabs>
          <w:tab w:val="num" w:pos="2055"/>
        </w:tabs>
        <w:ind w:left="2055" w:hanging="9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FC0196"/>
    <w:multiLevelType w:val="hybridMultilevel"/>
    <w:tmpl w:val="F4003F14"/>
    <w:lvl w:ilvl="0" w:tplc="980EE966">
      <w:start w:val="1"/>
      <w:numFmt w:val="bullet"/>
      <w:lvlText w:val="-"/>
      <w:lvlJc w:val="left"/>
      <w:pPr>
        <w:tabs>
          <w:tab w:val="num" w:pos="859"/>
        </w:tabs>
        <w:ind w:left="0" w:firstLine="576"/>
      </w:pPr>
      <w:rPr>
        <w:rFonts w:ascii=".VnTime" w:hAnsi=".VnTime" w:hint="default"/>
      </w:rPr>
    </w:lvl>
    <w:lvl w:ilvl="1" w:tplc="B7782AC4" w:tentative="1">
      <w:start w:val="1"/>
      <w:numFmt w:val="bullet"/>
      <w:lvlText w:val="o"/>
      <w:lvlJc w:val="left"/>
      <w:pPr>
        <w:tabs>
          <w:tab w:val="num" w:pos="1440"/>
        </w:tabs>
        <w:ind w:left="1440" w:hanging="360"/>
      </w:pPr>
      <w:rPr>
        <w:rFonts w:ascii="Courier New" w:hAnsi="Courier New" w:cs="Courier New" w:hint="default"/>
      </w:rPr>
    </w:lvl>
    <w:lvl w:ilvl="2" w:tplc="F222876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50709C"/>
    <w:multiLevelType w:val="multilevel"/>
    <w:tmpl w:val="C5E67B6A"/>
    <w:lvl w:ilvl="0">
      <w:start w:val="1"/>
      <w:numFmt w:val="decimal"/>
      <w:lvlText w:val="%1."/>
      <w:lvlJc w:val="left"/>
      <w:pPr>
        <w:ind w:left="90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37" w15:restartNumberingAfterBreak="0">
    <w:nsid w:val="69105D59"/>
    <w:multiLevelType w:val="multilevel"/>
    <w:tmpl w:val="AE72CCEE"/>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A8408F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9D4FC4"/>
    <w:multiLevelType w:val="hybridMultilevel"/>
    <w:tmpl w:val="B3BCB81A"/>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A6565C"/>
    <w:multiLevelType w:val="multilevel"/>
    <w:tmpl w:val="EB94208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504"/>
        </w:tabs>
        <w:ind w:left="504" w:hanging="504"/>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FC936FB"/>
    <w:multiLevelType w:val="hybridMultilevel"/>
    <w:tmpl w:val="45788570"/>
    <w:lvl w:ilvl="0" w:tplc="87F4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00FF4"/>
    <w:multiLevelType w:val="hybridMultilevel"/>
    <w:tmpl w:val="91803D7E"/>
    <w:lvl w:ilvl="0" w:tplc="FFFFFFFF">
      <w:start w:val="1"/>
      <w:numFmt w:val="decimal"/>
      <w:lvlText w:val="%1."/>
      <w:lvlJc w:val="left"/>
      <w:pPr>
        <w:tabs>
          <w:tab w:val="num" w:pos="1077"/>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62A0B96"/>
    <w:multiLevelType w:val="hybridMultilevel"/>
    <w:tmpl w:val="451C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168FB"/>
    <w:multiLevelType w:val="hybridMultilevel"/>
    <w:tmpl w:val="5F9A03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71717D"/>
    <w:multiLevelType w:val="hybridMultilevel"/>
    <w:tmpl w:val="694044DC"/>
    <w:lvl w:ilvl="0" w:tplc="58785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9A05269"/>
    <w:multiLevelType w:val="hybridMultilevel"/>
    <w:tmpl w:val="E886DBAA"/>
    <w:lvl w:ilvl="0" w:tplc="5CBC08A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9D71D1"/>
    <w:multiLevelType w:val="hybridMultilevel"/>
    <w:tmpl w:val="47BE9C4C"/>
    <w:lvl w:ilvl="0" w:tplc="C0F289F4">
      <w:start w:val="1"/>
      <w:numFmt w:val="lowerLetter"/>
      <w:pStyle w:val="Style2"/>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6"/>
  </w:num>
  <w:num w:numId="3">
    <w:abstractNumId w:val="17"/>
  </w:num>
  <w:num w:numId="4">
    <w:abstractNumId w:val="32"/>
  </w:num>
  <w:num w:numId="5">
    <w:abstractNumId w:val="8"/>
  </w:num>
  <w:num w:numId="6">
    <w:abstractNumId w:val="31"/>
  </w:num>
  <w:num w:numId="7">
    <w:abstractNumId w:val="47"/>
  </w:num>
  <w:num w:numId="8">
    <w:abstractNumId w:val="23"/>
  </w:num>
  <w:num w:numId="9">
    <w:abstractNumId w:val="37"/>
  </w:num>
  <w:num w:numId="10">
    <w:abstractNumId w:val="10"/>
  </w:num>
  <w:num w:numId="11">
    <w:abstractNumId w:val="22"/>
  </w:num>
  <w:num w:numId="12">
    <w:abstractNumId w:val="5"/>
  </w:num>
  <w:num w:numId="13">
    <w:abstractNumId w:val="12"/>
  </w:num>
  <w:num w:numId="14">
    <w:abstractNumId w:val="20"/>
  </w:num>
  <w:num w:numId="15">
    <w:abstractNumId w:val="21"/>
  </w:num>
  <w:num w:numId="16">
    <w:abstractNumId w:val="40"/>
  </w:num>
  <w:num w:numId="17">
    <w:abstractNumId w:val="13"/>
  </w:num>
  <w:num w:numId="18">
    <w:abstractNumId w:val="0"/>
  </w:num>
  <w:num w:numId="19">
    <w:abstractNumId w:val="11"/>
  </w:num>
  <w:num w:numId="20">
    <w:abstractNumId w:val="43"/>
  </w:num>
  <w:num w:numId="21">
    <w:abstractNumId w:val="3"/>
  </w:num>
  <w:num w:numId="22">
    <w:abstractNumId w:val="28"/>
  </w:num>
  <w:num w:numId="23">
    <w:abstractNumId w:val="27"/>
  </w:num>
  <w:num w:numId="24">
    <w:abstractNumId w:val="2"/>
  </w:num>
  <w:num w:numId="25">
    <w:abstractNumId w:val="36"/>
  </w:num>
  <w:num w:numId="26">
    <w:abstractNumId w:val="34"/>
  </w:num>
  <w:num w:numId="27">
    <w:abstractNumId w:val="29"/>
  </w:num>
  <w:num w:numId="28">
    <w:abstractNumId w:val="14"/>
  </w:num>
  <w:num w:numId="29">
    <w:abstractNumId w:val="41"/>
  </w:num>
  <w:num w:numId="30">
    <w:abstractNumId w:val="18"/>
  </w:num>
  <w:num w:numId="31">
    <w:abstractNumId w:val="15"/>
  </w:num>
  <w:num w:numId="32">
    <w:abstractNumId w:val="25"/>
  </w:num>
  <w:num w:numId="33">
    <w:abstractNumId w:val="26"/>
  </w:num>
  <w:num w:numId="34">
    <w:abstractNumId w:val="19"/>
  </w:num>
  <w:num w:numId="35">
    <w:abstractNumId w:val="9"/>
  </w:num>
  <w:num w:numId="36">
    <w:abstractNumId w:val="33"/>
  </w:num>
  <w:num w:numId="37">
    <w:abstractNumId w:val="35"/>
  </w:num>
  <w:num w:numId="38">
    <w:abstractNumId w:val="45"/>
  </w:num>
  <w:num w:numId="39">
    <w:abstractNumId w:val="24"/>
  </w:num>
  <w:num w:numId="40">
    <w:abstractNumId w:val="1"/>
  </w:num>
  <w:num w:numId="41">
    <w:abstractNumId w:val="6"/>
  </w:num>
  <w:num w:numId="42">
    <w:abstractNumId w:val="42"/>
  </w:num>
  <w:num w:numId="43">
    <w:abstractNumId w:val="4"/>
  </w:num>
  <w:num w:numId="44">
    <w:abstractNumId w:val="30"/>
  </w:num>
  <w:num w:numId="45">
    <w:abstractNumId w:val="44"/>
  </w:num>
  <w:num w:numId="46">
    <w:abstractNumId w:val="16"/>
  </w:num>
  <w:num w:numId="47">
    <w:abstractNumId w:val="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0A"/>
    <w:rsid w:val="00000E6C"/>
    <w:rsid w:val="00005256"/>
    <w:rsid w:val="000066BA"/>
    <w:rsid w:val="0001192B"/>
    <w:rsid w:val="00013AE2"/>
    <w:rsid w:val="00015BF2"/>
    <w:rsid w:val="00017B71"/>
    <w:rsid w:val="00020E5E"/>
    <w:rsid w:val="000259DC"/>
    <w:rsid w:val="00025D1F"/>
    <w:rsid w:val="0002670F"/>
    <w:rsid w:val="000308F4"/>
    <w:rsid w:val="00030A99"/>
    <w:rsid w:val="00031558"/>
    <w:rsid w:val="00034868"/>
    <w:rsid w:val="00045E33"/>
    <w:rsid w:val="00047D36"/>
    <w:rsid w:val="00051C5A"/>
    <w:rsid w:val="00055121"/>
    <w:rsid w:val="00056482"/>
    <w:rsid w:val="00064C13"/>
    <w:rsid w:val="000653C6"/>
    <w:rsid w:val="00072FF1"/>
    <w:rsid w:val="00074EF8"/>
    <w:rsid w:val="0007514F"/>
    <w:rsid w:val="000751DD"/>
    <w:rsid w:val="00082EB8"/>
    <w:rsid w:val="0008342F"/>
    <w:rsid w:val="00084247"/>
    <w:rsid w:val="000864F4"/>
    <w:rsid w:val="000879E6"/>
    <w:rsid w:val="0009124F"/>
    <w:rsid w:val="0009442A"/>
    <w:rsid w:val="000945F7"/>
    <w:rsid w:val="00094CDA"/>
    <w:rsid w:val="000A38CC"/>
    <w:rsid w:val="000A5F36"/>
    <w:rsid w:val="000A6575"/>
    <w:rsid w:val="000A666E"/>
    <w:rsid w:val="000A7B6C"/>
    <w:rsid w:val="000B16DC"/>
    <w:rsid w:val="000B22F8"/>
    <w:rsid w:val="000B5381"/>
    <w:rsid w:val="000B7E54"/>
    <w:rsid w:val="000C30C6"/>
    <w:rsid w:val="000C3AF5"/>
    <w:rsid w:val="000C430B"/>
    <w:rsid w:val="000D418D"/>
    <w:rsid w:val="000D5965"/>
    <w:rsid w:val="000D6A73"/>
    <w:rsid w:val="000E2CA7"/>
    <w:rsid w:val="000E4A46"/>
    <w:rsid w:val="000F26DB"/>
    <w:rsid w:val="000F3FA4"/>
    <w:rsid w:val="000F5899"/>
    <w:rsid w:val="000F5D4F"/>
    <w:rsid w:val="000F5F50"/>
    <w:rsid w:val="000F6713"/>
    <w:rsid w:val="000F6C58"/>
    <w:rsid w:val="000F7CAE"/>
    <w:rsid w:val="001012CB"/>
    <w:rsid w:val="0010540C"/>
    <w:rsid w:val="00105E71"/>
    <w:rsid w:val="00110665"/>
    <w:rsid w:val="00114024"/>
    <w:rsid w:val="001211D9"/>
    <w:rsid w:val="00124A0F"/>
    <w:rsid w:val="00125BDD"/>
    <w:rsid w:val="0012782C"/>
    <w:rsid w:val="00127E8D"/>
    <w:rsid w:val="00131179"/>
    <w:rsid w:val="00133145"/>
    <w:rsid w:val="00133E00"/>
    <w:rsid w:val="00135C9A"/>
    <w:rsid w:val="00136A6D"/>
    <w:rsid w:val="00140E1C"/>
    <w:rsid w:val="0014646F"/>
    <w:rsid w:val="001464DB"/>
    <w:rsid w:val="00151AC9"/>
    <w:rsid w:val="00154A51"/>
    <w:rsid w:val="001562A2"/>
    <w:rsid w:val="001622A5"/>
    <w:rsid w:val="00163A25"/>
    <w:rsid w:val="00164930"/>
    <w:rsid w:val="00172107"/>
    <w:rsid w:val="00174964"/>
    <w:rsid w:val="0017686F"/>
    <w:rsid w:val="00177C95"/>
    <w:rsid w:val="001865F3"/>
    <w:rsid w:val="00186780"/>
    <w:rsid w:val="00190605"/>
    <w:rsid w:val="001931E5"/>
    <w:rsid w:val="00193970"/>
    <w:rsid w:val="001969D1"/>
    <w:rsid w:val="00196BF4"/>
    <w:rsid w:val="001A2166"/>
    <w:rsid w:val="001A41FA"/>
    <w:rsid w:val="001A6936"/>
    <w:rsid w:val="001A7ADA"/>
    <w:rsid w:val="001B14B4"/>
    <w:rsid w:val="001B3DED"/>
    <w:rsid w:val="001C0938"/>
    <w:rsid w:val="001C149F"/>
    <w:rsid w:val="001C37DF"/>
    <w:rsid w:val="001C46A1"/>
    <w:rsid w:val="001C7A22"/>
    <w:rsid w:val="001D0581"/>
    <w:rsid w:val="001E32C7"/>
    <w:rsid w:val="001E71CC"/>
    <w:rsid w:val="00205E71"/>
    <w:rsid w:val="00215942"/>
    <w:rsid w:val="002211E6"/>
    <w:rsid w:val="0022147E"/>
    <w:rsid w:val="00221F5F"/>
    <w:rsid w:val="00224541"/>
    <w:rsid w:val="00225D1E"/>
    <w:rsid w:val="00226FFE"/>
    <w:rsid w:val="00230AAA"/>
    <w:rsid w:val="00232DF5"/>
    <w:rsid w:val="00232EF7"/>
    <w:rsid w:val="00235667"/>
    <w:rsid w:val="002378A3"/>
    <w:rsid w:val="00242E6B"/>
    <w:rsid w:val="002444A7"/>
    <w:rsid w:val="00246730"/>
    <w:rsid w:val="002473B8"/>
    <w:rsid w:val="00253E7F"/>
    <w:rsid w:val="00255A08"/>
    <w:rsid w:val="002578F0"/>
    <w:rsid w:val="002635C5"/>
    <w:rsid w:val="00265EF4"/>
    <w:rsid w:val="00272B39"/>
    <w:rsid w:val="0027787E"/>
    <w:rsid w:val="002808EC"/>
    <w:rsid w:val="00280964"/>
    <w:rsid w:val="00291228"/>
    <w:rsid w:val="002917BE"/>
    <w:rsid w:val="00293B90"/>
    <w:rsid w:val="002966FE"/>
    <w:rsid w:val="002A28A1"/>
    <w:rsid w:val="002A3B07"/>
    <w:rsid w:val="002A4C8D"/>
    <w:rsid w:val="002B0CB1"/>
    <w:rsid w:val="002B1CFB"/>
    <w:rsid w:val="002B286D"/>
    <w:rsid w:val="002B746C"/>
    <w:rsid w:val="002C537B"/>
    <w:rsid w:val="002C6B36"/>
    <w:rsid w:val="002D2230"/>
    <w:rsid w:val="002D766F"/>
    <w:rsid w:val="002E3D74"/>
    <w:rsid w:val="002E4329"/>
    <w:rsid w:val="002E7DAC"/>
    <w:rsid w:val="002F0053"/>
    <w:rsid w:val="002F035F"/>
    <w:rsid w:val="002F1A42"/>
    <w:rsid w:val="002F3AAD"/>
    <w:rsid w:val="002F68E9"/>
    <w:rsid w:val="00310462"/>
    <w:rsid w:val="0031235C"/>
    <w:rsid w:val="00314092"/>
    <w:rsid w:val="00320E1C"/>
    <w:rsid w:val="0032255E"/>
    <w:rsid w:val="00324567"/>
    <w:rsid w:val="00326872"/>
    <w:rsid w:val="00326FF8"/>
    <w:rsid w:val="003320E5"/>
    <w:rsid w:val="00332C8F"/>
    <w:rsid w:val="00332E7E"/>
    <w:rsid w:val="003448CF"/>
    <w:rsid w:val="00346D47"/>
    <w:rsid w:val="00346DBB"/>
    <w:rsid w:val="003479FC"/>
    <w:rsid w:val="00347FA9"/>
    <w:rsid w:val="00354841"/>
    <w:rsid w:val="003648C3"/>
    <w:rsid w:val="00364EC7"/>
    <w:rsid w:val="003651E3"/>
    <w:rsid w:val="00372393"/>
    <w:rsid w:val="00372530"/>
    <w:rsid w:val="00373BDC"/>
    <w:rsid w:val="00374D5A"/>
    <w:rsid w:val="0038260D"/>
    <w:rsid w:val="00383CAE"/>
    <w:rsid w:val="00384EE2"/>
    <w:rsid w:val="00387376"/>
    <w:rsid w:val="00387DB4"/>
    <w:rsid w:val="00390353"/>
    <w:rsid w:val="003939A4"/>
    <w:rsid w:val="003945DF"/>
    <w:rsid w:val="00396690"/>
    <w:rsid w:val="003967C1"/>
    <w:rsid w:val="003A11E2"/>
    <w:rsid w:val="003A2A42"/>
    <w:rsid w:val="003A6C30"/>
    <w:rsid w:val="003B18BB"/>
    <w:rsid w:val="003B1D92"/>
    <w:rsid w:val="003C0533"/>
    <w:rsid w:val="003C1B8B"/>
    <w:rsid w:val="003D01CF"/>
    <w:rsid w:val="003E2F3B"/>
    <w:rsid w:val="003E7A17"/>
    <w:rsid w:val="003F66A0"/>
    <w:rsid w:val="004009C4"/>
    <w:rsid w:val="004024BE"/>
    <w:rsid w:val="004043ED"/>
    <w:rsid w:val="00405BF9"/>
    <w:rsid w:val="004074E5"/>
    <w:rsid w:val="00412029"/>
    <w:rsid w:val="00420B1D"/>
    <w:rsid w:val="00422A13"/>
    <w:rsid w:val="00422B84"/>
    <w:rsid w:val="00431248"/>
    <w:rsid w:val="00431292"/>
    <w:rsid w:val="004372F6"/>
    <w:rsid w:val="0043731F"/>
    <w:rsid w:val="00441FA0"/>
    <w:rsid w:val="00442154"/>
    <w:rsid w:val="0044218F"/>
    <w:rsid w:val="0044582A"/>
    <w:rsid w:val="00447F94"/>
    <w:rsid w:val="004574AD"/>
    <w:rsid w:val="0047052D"/>
    <w:rsid w:val="004723E1"/>
    <w:rsid w:val="00473648"/>
    <w:rsid w:val="00481010"/>
    <w:rsid w:val="00481B0E"/>
    <w:rsid w:val="004859A9"/>
    <w:rsid w:val="004909E1"/>
    <w:rsid w:val="00496E43"/>
    <w:rsid w:val="004A17FB"/>
    <w:rsid w:val="004A3CB2"/>
    <w:rsid w:val="004A3CE1"/>
    <w:rsid w:val="004A7285"/>
    <w:rsid w:val="004A783D"/>
    <w:rsid w:val="004B1F87"/>
    <w:rsid w:val="004C559B"/>
    <w:rsid w:val="004C5DD9"/>
    <w:rsid w:val="004C668D"/>
    <w:rsid w:val="004D26AE"/>
    <w:rsid w:val="004D479D"/>
    <w:rsid w:val="004D4998"/>
    <w:rsid w:val="004E34A5"/>
    <w:rsid w:val="004E7F83"/>
    <w:rsid w:val="004F4DF5"/>
    <w:rsid w:val="0050280F"/>
    <w:rsid w:val="005028F1"/>
    <w:rsid w:val="0050298D"/>
    <w:rsid w:val="0050543E"/>
    <w:rsid w:val="00506680"/>
    <w:rsid w:val="0050709F"/>
    <w:rsid w:val="00510613"/>
    <w:rsid w:val="005116A2"/>
    <w:rsid w:val="00513318"/>
    <w:rsid w:val="005162B8"/>
    <w:rsid w:val="005170EF"/>
    <w:rsid w:val="00517D5F"/>
    <w:rsid w:val="0052223F"/>
    <w:rsid w:val="005265E7"/>
    <w:rsid w:val="00527620"/>
    <w:rsid w:val="005310D2"/>
    <w:rsid w:val="00537BBD"/>
    <w:rsid w:val="005402AD"/>
    <w:rsid w:val="00540D38"/>
    <w:rsid w:val="00544C38"/>
    <w:rsid w:val="0054798D"/>
    <w:rsid w:val="00547EC7"/>
    <w:rsid w:val="00551E28"/>
    <w:rsid w:val="005600C8"/>
    <w:rsid w:val="00560FA5"/>
    <w:rsid w:val="0056383F"/>
    <w:rsid w:val="00565D0A"/>
    <w:rsid w:val="00567F47"/>
    <w:rsid w:val="00572032"/>
    <w:rsid w:val="00576D99"/>
    <w:rsid w:val="00577C7E"/>
    <w:rsid w:val="0058178F"/>
    <w:rsid w:val="00583F7E"/>
    <w:rsid w:val="0058551D"/>
    <w:rsid w:val="005870E6"/>
    <w:rsid w:val="00592286"/>
    <w:rsid w:val="00592546"/>
    <w:rsid w:val="00597BF3"/>
    <w:rsid w:val="005A0B01"/>
    <w:rsid w:val="005A43A7"/>
    <w:rsid w:val="005B1659"/>
    <w:rsid w:val="005B2026"/>
    <w:rsid w:val="005B7A6F"/>
    <w:rsid w:val="005C4BEF"/>
    <w:rsid w:val="005C63AB"/>
    <w:rsid w:val="005C64A6"/>
    <w:rsid w:val="005C6E63"/>
    <w:rsid w:val="005D04FE"/>
    <w:rsid w:val="005D744C"/>
    <w:rsid w:val="005E1BDD"/>
    <w:rsid w:val="005E4189"/>
    <w:rsid w:val="005E7CF3"/>
    <w:rsid w:val="005F08A2"/>
    <w:rsid w:val="005F1D14"/>
    <w:rsid w:val="005F3F57"/>
    <w:rsid w:val="005F458E"/>
    <w:rsid w:val="005F6517"/>
    <w:rsid w:val="00603943"/>
    <w:rsid w:val="00603AA9"/>
    <w:rsid w:val="006055A3"/>
    <w:rsid w:val="0060598F"/>
    <w:rsid w:val="00611789"/>
    <w:rsid w:val="00616079"/>
    <w:rsid w:val="006161B5"/>
    <w:rsid w:val="00620836"/>
    <w:rsid w:val="006208E8"/>
    <w:rsid w:val="006213DE"/>
    <w:rsid w:val="006231DB"/>
    <w:rsid w:val="006325D6"/>
    <w:rsid w:val="00635D01"/>
    <w:rsid w:val="006364AA"/>
    <w:rsid w:val="006410F6"/>
    <w:rsid w:val="006427BC"/>
    <w:rsid w:val="006526F5"/>
    <w:rsid w:val="00662187"/>
    <w:rsid w:val="006659AF"/>
    <w:rsid w:val="00674D37"/>
    <w:rsid w:val="00676197"/>
    <w:rsid w:val="00677B24"/>
    <w:rsid w:val="006819C0"/>
    <w:rsid w:val="00682A48"/>
    <w:rsid w:val="00682A67"/>
    <w:rsid w:val="006854C1"/>
    <w:rsid w:val="006A5995"/>
    <w:rsid w:val="006A69AB"/>
    <w:rsid w:val="006A7B0E"/>
    <w:rsid w:val="006C7138"/>
    <w:rsid w:val="006D0500"/>
    <w:rsid w:val="006D0D48"/>
    <w:rsid w:val="006D11F1"/>
    <w:rsid w:val="006D2EB3"/>
    <w:rsid w:val="006D4529"/>
    <w:rsid w:val="006D4884"/>
    <w:rsid w:val="006D663D"/>
    <w:rsid w:val="006D7E3B"/>
    <w:rsid w:val="006E445A"/>
    <w:rsid w:val="006E5782"/>
    <w:rsid w:val="006E5B79"/>
    <w:rsid w:val="006E7835"/>
    <w:rsid w:val="006F242B"/>
    <w:rsid w:val="006F2547"/>
    <w:rsid w:val="007000E0"/>
    <w:rsid w:val="0070043F"/>
    <w:rsid w:val="007005BB"/>
    <w:rsid w:val="00705FF4"/>
    <w:rsid w:val="00707C53"/>
    <w:rsid w:val="00712FD7"/>
    <w:rsid w:val="007164F1"/>
    <w:rsid w:val="007219D9"/>
    <w:rsid w:val="00721CAC"/>
    <w:rsid w:val="00722BAD"/>
    <w:rsid w:val="00725760"/>
    <w:rsid w:val="0073514F"/>
    <w:rsid w:val="00735C08"/>
    <w:rsid w:val="007443AE"/>
    <w:rsid w:val="00745141"/>
    <w:rsid w:val="00746198"/>
    <w:rsid w:val="00746DDB"/>
    <w:rsid w:val="00750D59"/>
    <w:rsid w:val="00752085"/>
    <w:rsid w:val="00754C01"/>
    <w:rsid w:val="00762E98"/>
    <w:rsid w:val="00763308"/>
    <w:rsid w:val="00763926"/>
    <w:rsid w:val="007639BA"/>
    <w:rsid w:val="007641FA"/>
    <w:rsid w:val="00764D0C"/>
    <w:rsid w:val="007663A0"/>
    <w:rsid w:val="00770D8B"/>
    <w:rsid w:val="00771F41"/>
    <w:rsid w:val="00774366"/>
    <w:rsid w:val="007749C3"/>
    <w:rsid w:val="00783D08"/>
    <w:rsid w:val="0078583B"/>
    <w:rsid w:val="00786E6F"/>
    <w:rsid w:val="0079236A"/>
    <w:rsid w:val="007948B1"/>
    <w:rsid w:val="00797D62"/>
    <w:rsid w:val="007B112F"/>
    <w:rsid w:val="007B44D9"/>
    <w:rsid w:val="007B525E"/>
    <w:rsid w:val="007B6865"/>
    <w:rsid w:val="007B6CC6"/>
    <w:rsid w:val="007C4446"/>
    <w:rsid w:val="007D17F9"/>
    <w:rsid w:val="007D2F81"/>
    <w:rsid w:val="007D64D8"/>
    <w:rsid w:val="007D7469"/>
    <w:rsid w:val="007F0686"/>
    <w:rsid w:val="007F175B"/>
    <w:rsid w:val="007F4797"/>
    <w:rsid w:val="007F54DF"/>
    <w:rsid w:val="00800B05"/>
    <w:rsid w:val="00802061"/>
    <w:rsid w:val="00811867"/>
    <w:rsid w:val="008129A4"/>
    <w:rsid w:val="00812D6F"/>
    <w:rsid w:val="00816F4E"/>
    <w:rsid w:val="0081709E"/>
    <w:rsid w:val="00823CD8"/>
    <w:rsid w:val="008246FF"/>
    <w:rsid w:val="00830633"/>
    <w:rsid w:val="008333A9"/>
    <w:rsid w:val="00834655"/>
    <w:rsid w:val="00835C91"/>
    <w:rsid w:val="00843F7B"/>
    <w:rsid w:val="00850A00"/>
    <w:rsid w:val="00855A01"/>
    <w:rsid w:val="00860B7F"/>
    <w:rsid w:val="00860FDD"/>
    <w:rsid w:val="008636DC"/>
    <w:rsid w:val="008651B1"/>
    <w:rsid w:val="00867455"/>
    <w:rsid w:val="008709DF"/>
    <w:rsid w:val="008735C0"/>
    <w:rsid w:val="008849C6"/>
    <w:rsid w:val="00887DA7"/>
    <w:rsid w:val="00891107"/>
    <w:rsid w:val="00891336"/>
    <w:rsid w:val="00893F40"/>
    <w:rsid w:val="008A23B8"/>
    <w:rsid w:val="008A5463"/>
    <w:rsid w:val="008A5C1C"/>
    <w:rsid w:val="008A6104"/>
    <w:rsid w:val="008C77F6"/>
    <w:rsid w:val="008D152B"/>
    <w:rsid w:val="008D1BE1"/>
    <w:rsid w:val="008D34E8"/>
    <w:rsid w:val="008D747F"/>
    <w:rsid w:val="008E020D"/>
    <w:rsid w:val="008E2CA8"/>
    <w:rsid w:val="008E4D0E"/>
    <w:rsid w:val="008E530D"/>
    <w:rsid w:val="008E59CA"/>
    <w:rsid w:val="008F01CB"/>
    <w:rsid w:val="008F3E1F"/>
    <w:rsid w:val="008F3F8E"/>
    <w:rsid w:val="008F6535"/>
    <w:rsid w:val="00900A9F"/>
    <w:rsid w:val="00902B37"/>
    <w:rsid w:val="00902EE4"/>
    <w:rsid w:val="00906BB4"/>
    <w:rsid w:val="009137AF"/>
    <w:rsid w:val="009205CD"/>
    <w:rsid w:val="009215F8"/>
    <w:rsid w:val="00922637"/>
    <w:rsid w:val="009235A4"/>
    <w:rsid w:val="009311DF"/>
    <w:rsid w:val="00935EEA"/>
    <w:rsid w:val="00936F0E"/>
    <w:rsid w:val="009371D2"/>
    <w:rsid w:val="00937DE5"/>
    <w:rsid w:val="00945C5B"/>
    <w:rsid w:val="009466DE"/>
    <w:rsid w:val="00950408"/>
    <w:rsid w:val="00952820"/>
    <w:rsid w:val="009535E2"/>
    <w:rsid w:val="00962A5A"/>
    <w:rsid w:val="00962B02"/>
    <w:rsid w:val="00963FD7"/>
    <w:rsid w:val="00964955"/>
    <w:rsid w:val="00971F9C"/>
    <w:rsid w:val="0097661E"/>
    <w:rsid w:val="00977F9A"/>
    <w:rsid w:val="009851CF"/>
    <w:rsid w:val="0098562D"/>
    <w:rsid w:val="009860B4"/>
    <w:rsid w:val="009869B9"/>
    <w:rsid w:val="00991C0E"/>
    <w:rsid w:val="009925EE"/>
    <w:rsid w:val="00992DCA"/>
    <w:rsid w:val="00993848"/>
    <w:rsid w:val="00996DFA"/>
    <w:rsid w:val="009A0B64"/>
    <w:rsid w:val="009A155A"/>
    <w:rsid w:val="009A6EC8"/>
    <w:rsid w:val="009A71A6"/>
    <w:rsid w:val="009B0F24"/>
    <w:rsid w:val="009B222B"/>
    <w:rsid w:val="009B251D"/>
    <w:rsid w:val="009B55BE"/>
    <w:rsid w:val="009B6717"/>
    <w:rsid w:val="009C232E"/>
    <w:rsid w:val="009C2BBF"/>
    <w:rsid w:val="009C50C1"/>
    <w:rsid w:val="009D04EF"/>
    <w:rsid w:val="009D354A"/>
    <w:rsid w:val="009D3A02"/>
    <w:rsid w:val="009D5216"/>
    <w:rsid w:val="009D6CA2"/>
    <w:rsid w:val="009E3C1A"/>
    <w:rsid w:val="009E461F"/>
    <w:rsid w:val="009E69C5"/>
    <w:rsid w:val="009F2D96"/>
    <w:rsid w:val="00A002F2"/>
    <w:rsid w:val="00A023A2"/>
    <w:rsid w:val="00A13944"/>
    <w:rsid w:val="00A15706"/>
    <w:rsid w:val="00A21515"/>
    <w:rsid w:val="00A27F87"/>
    <w:rsid w:val="00A30C14"/>
    <w:rsid w:val="00A31F6D"/>
    <w:rsid w:val="00A335B8"/>
    <w:rsid w:val="00A40D15"/>
    <w:rsid w:val="00A420FA"/>
    <w:rsid w:val="00A4417D"/>
    <w:rsid w:val="00A44492"/>
    <w:rsid w:val="00A46095"/>
    <w:rsid w:val="00A47516"/>
    <w:rsid w:val="00A4792A"/>
    <w:rsid w:val="00A504E3"/>
    <w:rsid w:val="00A50B19"/>
    <w:rsid w:val="00A516A2"/>
    <w:rsid w:val="00A71A89"/>
    <w:rsid w:val="00A72519"/>
    <w:rsid w:val="00A725DC"/>
    <w:rsid w:val="00A77BB4"/>
    <w:rsid w:val="00A80447"/>
    <w:rsid w:val="00A808F1"/>
    <w:rsid w:val="00A81444"/>
    <w:rsid w:val="00A818DF"/>
    <w:rsid w:val="00A81EB3"/>
    <w:rsid w:val="00A8358C"/>
    <w:rsid w:val="00A868C7"/>
    <w:rsid w:val="00A873F2"/>
    <w:rsid w:val="00A9556F"/>
    <w:rsid w:val="00A97041"/>
    <w:rsid w:val="00AA321D"/>
    <w:rsid w:val="00AB400D"/>
    <w:rsid w:val="00AB652A"/>
    <w:rsid w:val="00AB77E1"/>
    <w:rsid w:val="00AC236E"/>
    <w:rsid w:val="00AC46D4"/>
    <w:rsid w:val="00AD070E"/>
    <w:rsid w:val="00AD2050"/>
    <w:rsid w:val="00AD548D"/>
    <w:rsid w:val="00AE1A3D"/>
    <w:rsid w:val="00AE2F7E"/>
    <w:rsid w:val="00AF04D5"/>
    <w:rsid w:val="00AF13E3"/>
    <w:rsid w:val="00AF4BA2"/>
    <w:rsid w:val="00B01904"/>
    <w:rsid w:val="00B0380F"/>
    <w:rsid w:val="00B15F7C"/>
    <w:rsid w:val="00B2361B"/>
    <w:rsid w:val="00B26333"/>
    <w:rsid w:val="00B2708A"/>
    <w:rsid w:val="00B2785A"/>
    <w:rsid w:val="00B311A2"/>
    <w:rsid w:val="00B33BDA"/>
    <w:rsid w:val="00B36F3C"/>
    <w:rsid w:val="00B379AA"/>
    <w:rsid w:val="00B40DDC"/>
    <w:rsid w:val="00B446F4"/>
    <w:rsid w:val="00B4507C"/>
    <w:rsid w:val="00B45B50"/>
    <w:rsid w:val="00B53F90"/>
    <w:rsid w:val="00B5527F"/>
    <w:rsid w:val="00B56154"/>
    <w:rsid w:val="00B61FAA"/>
    <w:rsid w:val="00B644EF"/>
    <w:rsid w:val="00B7007F"/>
    <w:rsid w:val="00B730C7"/>
    <w:rsid w:val="00B7340E"/>
    <w:rsid w:val="00B770E2"/>
    <w:rsid w:val="00B77378"/>
    <w:rsid w:val="00B80407"/>
    <w:rsid w:val="00B82E0D"/>
    <w:rsid w:val="00B83319"/>
    <w:rsid w:val="00B85A71"/>
    <w:rsid w:val="00B91611"/>
    <w:rsid w:val="00B979F3"/>
    <w:rsid w:val="00BA096A"/>
    <w:rsid w:val="00BA1532"/>
    <w:rsid w:val="00BB0440"/>
    <w:rsid w:val="00BB49E6"/>
    <w:rsid w:val="00BB7220"/>
    <w:rsid w:val="00BD536C"/>
    <w:rsid w:val="00BD5BE5"/>
    <w:rsid w:val="00BD7523"/>
    <w:rsid w:val="00BE0722"/>
    <w:rsid w:val="00BE257B"/>
    <w:rsid w:val="00BE45BE"/>
    <w:rsid w:val="00BF1794"/>
    <w:rsid w:val="00BF36FF"/>
    <w:rsid w:val="00BF51F0"/>
    <w:rsid w:val="00BF7989"/>
    <w:rsid w:val="00C002A9"/>
    <w:rsid w:val="00C0170A"/>
    <w:rsid w:val="00C03439"/>
    <w:rsid w:val="00C04494"/>
    <w:rsid w:val="00C11AA1"/>
    <w:rsid w:val="00C13AE6"/>
    <w:rsid w:val="00C17893"/>
    <w:rsid w:val="00C23039"/>
    <w:rsid w:val="00C27CEE"/>
    <w:rsid w:val="00C31095"/>
    <w:rsid w:val="00C40F91"/>
    <w:rsid w:val="00C414D4"/>
    <w:rsid w:val="00C43DC0"/>
    <w:rsid w:val="00C4442E"/>
    <w:rsid w:val="00C45326"/>
    <w:rsid w:val="00C47766"/>
    <w:rsid w:val="00C50818"/>
    <w:rsid w:val="00C51A9D"/>
    <w:rsid w:val="00C52713"/>
    <w:rsid w:val="00C52E3F"/>
    <w:rsid w:val="00C56C8D"/>
    <w:rsid w:val="00C633AA"/>
    <w:rsid w:val="00C6781A"/>
    <w:rsid w:val="00C708C1"/>
    <w:rsid w:val="00C714B5"/>
    <w:rsid w:val="00C716FA"/>
    <w:rsid w:val="00C74D8B"/>
    <w:rsid w:val="00C76784"/>
    <w:rsid w:val="00C77D2B"/>
    <w:rsid w:val="00C80398"/>
    <w:rsid w:val="00C845BC"/>
    <w:rsid w:val="00C865D3"/>
    <w:rsid w:val="00C904BD"/>
    <w:rsid w:val="00C909A2"/>
    <w:rsid w:val="00C91400"/>
    <w:rsid w:val="00CA0989"/>
    <w:rsid w:val="00CA113C"/>
    <w:rsid w:val="00CA252D"/>
    <w:rsid w:val="00CA26B9"/>
    <w:rsid w:val="00CA48EB"/>
    <w:rsid w:val="00CA5651"/>
    <w:rsid w:val="00CA56C1"/>
    <w:rsid w:val="00CB0CAE"/>
    <w:rsid w:val="00CB2944"/>
    <w:rsid w:val="00CB30E7"/>
    <w:rsid w:val="00CB6BC3"/>
    <w:rsid w:val="00CC185A"/>
    <w:rsid w:val="00CC2760"/>
    <w:rsid w:val="00CC2BFE"/>
    <w:rsid w:val="00CC385E"/>
    <w:rsid w:val="00CC5A3D"/>
    <w:rsid w:val="00CD0B4A"/>
    <w:rsid w:val="00CD2883"/>
    <w:rsid w:val="00CD310A"/>
    <w:rsid w:val="00CD44AE"/>
    <w:rsid w:val="00CD53FB"/>
    <w:rsid w:val="00CE6F3C"/>
    <w:rsid w:val="00CF12B8"/>
    <w:rsid w:val="00D008B3"/>
    <w:rsid w:val="00D031B2"/>
    <w:rsid w:val="00D0426D"/>
    <w:rsid w:val="00D04687"/>
    <w:rsid w:val="00D06923"/>
    <w:rsid w:val="00D21A4F"/>
    <w:rsid w:val="00D226AB"/>
    <w:rsid w:val="00D26C4E"/>
    <w:rsid w:val="00D3422E"/>
    <w:rsid w:val="00D3588B"/>
    <w:rsid w:val="00D35B79"/>
    <w:rsid w:val="00D36AC5"/>
    <w:rsid w:val="00D42FAD"/>
    <w:rsid w:val="00D46316"/>
    <w:rsid w:val="00D531E2"/>
    <w:rsid w:val="00D53C99"/>
    <w:rsid w:val="00D55077"/>
    <w:rsid w:val="00D567A2"/>
    <w:rsid w:val="00D62EA1"/>
    <w:rsid w:val="00D66479"/>
    <w:rsid w:val="00D7003A"/>
    <w:rsid w:val="00D7050C"/>
    <w:rsid w:val="00D70E24"/>
    <w:rsid w:val="00D70F3A"/>
    <w:rsid w:val="00D74E49"/>
    <w:rsid w:val="00D76EF3"/>
    <w:rsid w:val="00D77E79"/>
    <w:rsid w:val="00D82D91"/>
    <w:rsid w:val="00D83F84"/>
    <w:rsid w:val="00D84F12"/>
    <w:rsid w:val="00D91D5B"/>
    <w:rsid w:val="00D933E3"/>
    <w:rsid w:val="00D9512C"/>
    <w:rsid w:val="00D95940"/>
    <w:rsid w:val="00DA1F39"/>
    <w:rsid w:val="00DA231E"/>
    <w:rsid w:val="00DA23BB"/>
    <w:rsid w:val="00DA76E9"/>
    <w:rsid w:val="00DB03FA"/>
    <w:rsid w:val="00DB0ED0"/>
    <w:rsid w:val="00DB2872"/>
    <w:rsid w:val="00DB3EC5"/>
    <w:rsid w:val="00DB464B"/>
    <w:rsid w:val="00DC035F"/>
    <w:rsid w:val="00DC1DCF"/>
    <w:rsid w:val="00DD3AC0"/>
    <w:rsid w:val="00DD3AF9"/>
    <w:rsid w:val="00DD645E"/>
    <w:rsid w:val="00DE3EFB"/>
    <w:rsid w:val="00DE5B3D"/>
    <w:rsid w:val="00DE72DA"/>
    <w:rsid w:val="00DF13C9"/>
    <w:rsid w:val="00DF1542"/>
    <w:rsid w:val="00DF2C4A"/>
    <w:rsid w:val="00DF5146"/>
    <w:rsid w:val="00DF6702"/>
    <w:rsid w:val="00E04249"/>
    <w:rsid w:val="00E075B3"/>
    <w:rsid w:val="00E077E6"/>
    <w:rsid w:val="00E1158B"/>
    <w:rsid w:val="00E16BA7"/>
    <w:rsid w:val="00E17E6F"/>
    <w:rsid w:val="00E23BCB"/>
    <w:rsid w:val="00E27E29"/>
    <w:rsid w:val="00E312EC"/>
    <w:rsid w:val="00E33D01"/>
    <w:rsid w:val="00E3455A"/>
    <w:rsid w:val="00E40103"/>
    <w:rsid w:val="00E42959"/>
    <w:rsid w:val="00E43274"/>
    <w:rsid w:val="00E5306C"/>
    <w:rsid w:val="00E60D06"/>
    <w:rsid w:val="00E66D8E"/>
    <w:rsid w:val="00E672A4"/>
    <w:rsid w:val="00E74099"/>
    <w:rsid w:val="00E80203"/>
    <w:rsid w:val="00E8087F"/>
    <w:rsid w:val="00E92CB6"/>
    <w:rsid w:val="00E945F0"/>
    <w:rsid w:val="00E95823"/>
    <w:rsid w:val="00EA5583"/>
    <w:rsid w:val="00EA7B36"/>
    <w:rsid w:val="00EB00AF"/>
    <w:rsid w:val="00EB2484"/>
    <w:rsid w:val="00EB3F59"/>
    <w:rsid w:val="00EB45DC"/>
    <w:rsid w:val="00EC11A7"/>
    <w:rsid w:val="00EC1ED2"/>
    <w:rsid w:val="00EC3821"/>
    <w:rsid w:val="00EC3E93"/>
    <w:rsid w:val="00EC567A"/>
    <w:rsid w:val="00EC6677"/>
    <w:rsid w:val="00ED0BC1"/>
    <w:rsid w:val="00ED1A45"/>
    <w:rsid w:val="00ED39DC"/>
    <w:rsid w:val="00ED40F8"/>
    <w:rsid w:val="00ED6F2E"/>
    <w:rsid w:val="00EE42F2"/>
    <w:rsid w:val="00EE5CB0"/>
    <w:rsid w:val="00EE7DEF"/>
    <w:rsid w:val="00EF0DC8"/>
    <w:rsid w:val="00EF102D"/>
    <w:rsid w:val="00EF1ED9"/>
    <w:rsid w:val="00EF734A"/>
    <w:rsid w:val="00F02DE1"/>
    <w:rsid w:val="00F03D5D"/>
    <w:rsid w:val="00F0613A"/>
    <w:rsid w:val="00F063D6"/>
    <w:rsid w:val="00F07649"/>
    <w:rsid w:val="00F10527"/>
    <w:rsid w:val="00F12CEB"/>
    <w:rsid w:val="00F14184"/>
    <w:rsid w:val="00F15DDE"/>
    <w:rsid w:val="00F15F95"/>
    <w:rsid w:val="00F1668F"/>
    <w:rsid w:val="00F20334"/>
    <w:rsid w:val="00F216AE"/>
    <w:rsid w:val="00F21F44"/>
    <w:rsid w:val="00F225D3"/>
    <w:rsid w:val="00F24004"/>
    <w:rsid w:val="00F30467"/>
    <w:rsid w:val="00F365CE"/>
    <w:rsid w:val="00F3759E"/>
    <w:rsid w:val="00F42315"/>
    <w:rsid w:val="00F427F4"/>
    <w:rsid w:val="00F43A95"/>
    <w:rsid w:val="00F518EC"/>
    <w:rsid w:val="00F56187"/>
    <w:rsid w:val="00F56CB3"/>
    <w:rsid w:val="00F57B30"/>
    <w:rsid w:val="00F636D8"/>
    <w:rsid w:val="00F712CC"/>
    <w:rsid w:val="00F76129"/>
    <w:rsid w:val="00F7696E"/>
    <w:rsid w:val="00F77978"/>
    <w:rsid w:val="00F77DE0"/>
    <w:rsid w:val="00F8027A"/>
    <w:rsid w:val="00F854F3"/>
    <w:rsid w:val="00F87520"/>
    <w:rsid w:val="00F877B9"/>
    <w:rsid w:val="00FA0763"/>
    <w:rsid w:val="00FB0B40"/>
    <w:rsid w:val="00FB1142"/>
    <w:rsid w:val="00FB1D47"/>
    <w:rsid w:val="00FB51B5"/>
    <w:rsid w:val="00FC0A57"/>
    <w:rsid w:val="00FC165A"/>
    <w:rsid w:val="00FC1B9B"/>
    <w:rsid w:val="00FD304B"/>
    <w:rsid w:val="00FE01A1"/>
    <w:rsid w:val="00FE345B"/>
    <w:rsid w:val="00FE349E"/>
    <w:rsid w:val="00FE4F40"/>
    <w:rsid w:val="00FE6CD3"/>
    <w:rsid w:val="00FF1825"/>
    <w:rsid w:val="00FF229C"/>
    <w:rsid w:val="00FF3D7A"/>
    <w:rsid w:val="00FF4028"/>
    <w:rsid w:val="00FF4CCC"/>
    <w:rsid w:val="00FF531F"/>
    <w:rsid w:val="00FF7214"/>
    <w:rsid w:val="00FF73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DA9B"/>
  <w15:chartTrackingRefBased/>
  <w15:docId w15:val="{BB698312-D323-4198-AA28-EB16D425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120" w:line="288"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C91"/>
    <w:pPr>
      <w:spacing w:before="0" w:line="240" w:lineRule="auto"/>
      <w:jc w:val="left"/>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205E71"/>
    <w:pPr>
      <w:keepNext/>
      <w:spacing w:before="80" w:after="80"/>
      <w:jc w:val="center"/>
      <w:outlineLvl w:val="0"/>
    </w:pPr>
    <w:rPr>
      <w:rFonts w:asciiTheme="majorHAnsi" w:eastAsiaTheme="majorEastAsia" w:hAnsiTheme="majorHAnsi" w:cstheme="majorBidi"/>
      <w:b/>
      <w:bCs/>
      <w:kern w:val="32"/>
      <w:szCs w:val="32"/>
    </w:rPr>
  </w:style>
  <w:style w:type="paragraph" w:styleId="Heading2">
    <w:name w:val="heading 2"/>
    <w:basedOn w:val="Normal"/>
    <w:next w:val="Normal"/>
    <w:link w:val="Heading2Char"/>
    <w:uiPriority w:val="9"/>
    <w:unhideWhenUsed/>
    <w:qFormat/>
    <w:rsid w:val="00205E71"/>
    <w:pPr>
      <w:keepNext/>
      <w:spacing w:before="80" w:after="80"/>
      <w:jc w:val="both"/>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qFormat/>
    <w:rsid w:val="00205E7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05E71"/>
    <w:pPr>
      <w:keepNext/>
      <w:numPr>
        <w:ilvl w:val="3"/>
        <w:numId w:val="6"/>
      </w:numPr>
      <w:spacing w:before="240" w:after="60"/>
      <w:outlineLvl w:val="3"/>
    </w:pPr>
    <w:rPr>
      <w:rFonts w:ascii="Arial" w:hAnsi="Arial"/>
      <w:bCs/>
      <w:sz w:val="20"/>
      <w:szCs w:val="20"/>
      <w:lang w:val="x-none" w:eastAsia="x-none"/>
    </w:rPr>
  </w:style>
  <w:style w:type="paragraph" w:styleId="Heading5">
    <w:name w:val="heading 5"/>
    <w:basedOn w:val="Normal"/>
    <w:next w:val="Normal"/>
    <w:link w:val="Heading5Char"/>
    <w:uiPriority w:val="9"/>
    <w:qFormat/>
    <w:rsid w:val="00205E71"/>
    <w:pPr>
      <w:numPr>
        <w:numId w:val="8"/>
      </w:numPr>
      <w:spacing w:before="240" w:after="60"/>
      <w:outlineLvl w:val="4"/>
    </w:pPr>
    <w:rPr>
      <w:rFonts w:ascii="Arial" w:hAnsi="Arial"/>
      <w:bCs/>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B05"/>
    <w:rPr>
      <w:rFonts w:asciiTheme="majorHAnsi" w:eastAsiaTheme="majorEastAsia" w:hAnsiTheme="majorHAnsi" w:cstheme="majorBidi"/>
      <w:b/>
      <w:bCs/>
      <w:kern w:val="32"/>
      <w:sz w:val="24"/>
      <w:szCs w:val="32"/>
      <w:lang w:eastAsia="vi-VN"/>
    </w:rPr>
  </w:style>
  <w:style w:type="character" w:customStyle="1" w:styleId="Heading2Char">
    <w:name w:val="Heading 2 Char"/>
    <w:basedOn w:val="DefaultParagraphFont"/>
    <w:link w:val="Heading2"/>
    <w:uiPriority w:val="9"/>
    <w:rsid w:val="00A81EB3"/>
    <w:rPr>
      <w:rFonts w:asciiTheme="majorHAnsi" w:eastAsiaTheme="majorEastAsia" w:hAnsiTheme="majorHAnsi" w:cstheme="majorBidi"/>
      <w:b/>
      <w:bCs/>
      <w:iCs/>
      <w:sz w:val="24"/>
      <w:szCs w:val="28"/>
      <w:lang w:eastAsia="vi-VN"/>
    </w:rPr>
  </w:style>
  <w:style w:type="paragraph" w:styleId="Header">
    <w:name w:val="header"/>
    <w:basedOn w:val="Normal"/>
    <w:link w:val="HeaderChar"/>
    <w:uiPriority w:val="99"/>
    <w:unhideWhenUsed/>
    <w:rsid w:val="00205E71"/>
    <w:pPr>
      <w:tabs>
        <w:tab w:val="center" w:pos="4513"/>
        <w:tab w:val="right" w:pos="9026"/>
      </w:tabs>
    </w:pPr>
  </w:style>
  <w:style w:type="character" w:customStyle="1" w:styleId="HeaderChar">
    <w:name w:val="Header Char"/>
    <w:basedOn w:val="DefaultParagraphFont"/>
    <w:link w:val="Header"/>
    <w:uiPriority w:val="99"/>
    <w:rsid w:val="00A81EB3"/>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qFormat/>
    <w:rsid w:val="00205E71"/>
    <w:pPr>
      <w:tabs>
        <w:tab w:val="center" w:pos="4513"/>
        <w:tab w:val="right" w:pos="9026"/>
      </w:tabs>
    </w:pPr>
  </w:style>
  <w:style w:type="character" w:customStyle="1" w:styleId="FooterChar">
    <w:name w:val="Footer Char"/>
    <w:basedOn w:val="DefaultParagraphFont"/>
    <w:link w:val="Footer"/>
    <w:uiPriority w:val="99"/>
    <w:rsid w:val="00A81EB3"/>
    <w:rPr>
      <w:rFonts w:ascii="Times New Roman" w:eastAsia="Times New Roman" w:hAnsi="Times New Roman" w:cs="Times New Roman"/>
      <w:sz w:val="24"/>
      <w:szCs w:val="24"/>
      <w:lang w:eastAsia="vi-VN"/>
    </w:rPr>
  </w:style>
  <w:style w:type="paragraph" w:styleId="TOCHeading">
    <w:name w:val="TOC Heading"/>
    <w:basedOn w:val="Heading1"/>
    <w:next w:val="Normal"/>
    <w:uiPriority w:val="39"/>
    <w:unhideWhenUsed/>
    <w:qFormat/>
    <w:rsid w:val="00F518EC"/>
    <w:pPr>
      <w:keepLines/>
      <w:spacing w:before="240" w:after="0" w:line="259" w:lineRule="auto"/>
      <w:jc w:val="left"/>
      <w:outlineLvl w:val="9"/>
    </w:pPr>
    <w:rPr>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B01904"/>
    <w:pPr>
      <w:tabs>
        <w:tab w:val="right" w:leader="dot" w:pos="9016"/>
      </w:tabs>
      <w:spacing w:after="100"/>
    </w:pPr>
    <w:rPr>
      <w:b/>
      <w:noProof/>
      <w:lang w:val="en-US"/>
    </w:rPr>
  </w:style>
  <w:style w:type="paragraph" w:styleId="TOC2">
    <w:name w:val="toc 2"/>
    <w:basedOn w:val="Normal"/>
    <w:next w:val="Normal"/>
    <w:autoRedefine/>
    <w:uiPriority w:val="39"/>
    <w:unhideWhenUsed/>
    <w:rsid w:val="00205E71"/>
    <w:pPr>
      <w:spacing w:after="100"/>
      <w:ind w:left="240"/>
    </w:pPr>
  </w:style>
  <w:style w:type="character" w:styleId="Hyperlink">
    <w:name w:val="Hyperlink"/>
    <w:basedOn w:val="DefaultParagraphFont"/>
    <w:uiPriority w:val="99"/>
    <w:unhideWhenUsed/>
    <w:rsid w:val="00205E71"/>
    <w:rPr>
      <w:color w:val="0563C1" w:themeColor="hyperlink"/>
      <w:u w:val="single"/>
    </w:rPr>
  </w:style>
  <w:style w:type="paragraph" w:styleId="ListParagraph">
    <w:name w:val="List Paragraph"/>
    <w:basedOn w:val="Normal"/>
    <w:link w:val="ListParagraphChar"/>
    <w:uiPriority w:val="34"/>
    <w:qFormat/>
    <w:rsid w:val="00205E71"/>
    <w:pPr>
      <w:ind w:left="720"/>
      <w:contextualSpacing/>
    </w:pPr>
  </w:style>
  <w:style w:type="character" w:styleId="CommentReference">
    <w:name w:val="annotation reference"/>
    <w:basedOn w:val="DefaultParagraphFont"/>
    <w:uiPriority w:val="99"/>
    <w:unhideWhenUsed/>
    <w:rsid w:val="00205E71"/>
    <w:rPr>
      <w:sz w:val="16"/>
      <w:szCs w:val="16"/>
    </w:rPr>
  </w:style>
  <w:style w:type="paragraph" w:styleId="CommentText">
    <w:name w:val="annotation text"/>
    <w:basedOn w:val="Normal"/>
    <w:link w:val="CommentTextChar"/>
    <w:uiPriority w:val="99"/>
    <w:unhideWhenUsed/>
    <w:rsid w:val="00205E71"/>
    <w:rPr>
      <w:sz w:val="20"/>
      <w:szCs w:val="20"/>
    </w:rPr>
  </w:style>
  <w:style w:type="character" w:customStyle="1" w:styleId="CommentTextChar">
    <w:name w:val="Comment Text Char"/>
    <w:basedOn w:val="DefaultParagraphFont"/>
    <w:link w:val="CommentText"/>
    <w:uiPriority w:val="99"/>
    <w:rsid w:val="0008342F"/>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205E71"/>
    <w:rPr>
      <w:b/>
      <w:bCs/>
    </w:rPr>
  </w:style>
  <w:style w:type="character" w:customStyle="1" w:styleId="CommentSubjectChar">
    <w:name w:val="Comment Subject Char"/>
    <w:basedOn w:val="CommentTextChar"/>
    <w:link w:val="CommentSubject"/>
    <w:uiPriority w:val="99"/>
    <w:semiHidden/>
    <w:rsid w:val="0008342F"/>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20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2F"/>
    <w:rPr>
      <w:rFonts w:ascii="Segoe UI" w:eastAsia="Times New Roman" w:hAnsi="Segoe UI" w:cs="Segoe UI"/>
      <w:sz w:val="18"/>
      <w:szCs w:val="18"/>
      <w:lang w:eastAsia="vi-VN"/>
    </w:rPr>
  </w:style>
  <w:style w:type="table" w:styleId="TableGrid">
    <w:name w:val="Table Grid"/>
    <w:basedOn w:val="TableNormal"/>
    <w:rsid w:val="00133E00"/>
    <w:pPr>
      <w:spacing w:before="0" w:line="240" w:lineRule="auto"/>
      <w:jc w:val="lef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7520"/>
    <w:pPr>
      <w:spacing w:before="100" w:beforeAutospacing="1" w:after="100" w:afterAutospacing="1"/>
    </w:pPr>
    <w:rPr>
      <w:lang w:val="en-US" w:eastAsia="en-US"/>
    </w:rPr>
  </w:style>
  <w:style w:type="character" w:customStyle="1" w:styleId="Heading3Char">
    <w:name w:val="Heading 3 Char"/>
    <w:basedOn w:val="DefaultParagraphFont"/>
    <w:link w:val="Heading3"/>
    <w:rsid w:val="00205E7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205E71"/>
    <w:rPr>
      <w:rFonts w:ascii="Arial" w:eastAsia="Times New Roman" w:hAnsi="Arial" w:cs="Times New Roman"/>
      <w:bCs/>
      <w:sz w:val="20"/>
      <w:szCs w:val="20"/>
      <w:lang w:val="x-none" w:eastAsia="x-none"/>
    </w:rPr>
  </w:style>
  <w:style w:type="character" w:customStyle="1" w:styleId="Heading5Char">
    <w:name w:val="Heading 5 Char"/>
    <w:basedOn w:val="DefaultParagraphFont"/>
    <w:link w:val="Heading5"/>
    <w:uiPriority w:val="9"/>
    <w:rsid w:val="00205E71"/>
    <w:rPr>
      <w:rFonts w:ascii="Arial" w:eastAsia="Times New Roman" w:hAnsi="Arial" w:cs="Times New Roman"/>
      <w:bCs/>
      <w:iCs/>
      <w:sz w:val="20"/>
      <w:szCs w:val="26"/>
      <w:lang w:val="x-none" w:eastAsia="x-none"/>
    </w:rPr>
  </w:style>
  <w:style w:type="paragraph" w:customStyle="1" w:styleId="Style1">
    <w:name w:val="Style1"/>
    <w:basedOn w:val="Heading4"/>
    <w:rsid w:val="00205E71"/>
    <w:pPr>
      <w:numPr>
        <w:numId w:val="5"/>
      </w:numPr>
    </w:pPr>
    <w:rPr>
      <w:b/>
    </w:rPr>
  </w:style>
  <w:style w:type="paragraph" w:customStyle="1" w:styleId="Style2">
    <w:name w:val="Style2"/>
    <w:basedOn w:val="Heading5"/>
    <w:rsid w:val="00205E71"/>
    <w:pPr>
      <w:numPr>
        <w:numId w:val="7"/>
      </w:numPr>
    </w:pPr>
    <w:rPr>
      <w:b/>
      <w:i/>
    </w:rPr>
  </w:style>
  <w:style w:type="paragraph" w:styleId="BodyTextIndent">
    <w:name w:val="Body Text Indent"/>
    <w:basedOn w:val="Normal"/>
    <w:link w:val="BodyTextIndentChar"/>
    <w:uiPriority w:val="99"/>
    <w:rsid w:val="00205E71"/>
    <w:pPr>
      <w:spacing w:before="120" w:line="312" w:lineRule="auto"/>
      <w:ind w:left="540"/>
      <w:jc w:val="both"/>
    </w:pPr>
    <w:rPr>
      <w:lang w:val="x-none" w:eastAsia="x-none"/>
    </w:rPr>
  </w:style>
  <w:style w:type="character" w:customStyle="1" w:styleId="BodyTextIndentChar">
    <w:name w:val="Body Text Indent Char"/>
    <w:basedOn w:val="DefaultParagraphFont"/>
    <w:link w:val="BodyTextIndent"/>
    <w:uiPriority w:val="99"/>
    <w:rsid w:val="00205E71"/>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205E71"/>
    <w:pPr>
      <w:spacing w:before="120" w:line="312" w:lineRule="auto"/>
      <w:jc w:val="both"/>
    </w:pPr>
    <w:rPr>
      <w:lang w:val="x-none" w:eastAsia="x-none"/>
    </w:rPr>
  </w:style>
  <w:style w:type="character" w:customStyle="1" w:styleId="BodyText2Char">
    <w:name w:val="Body Text 2 Char"/>
    <w:basedOn w:val="DefaultParagraphFont"/>
    <w:link w:val="BodyText2"/>
    <w:uiPriority w:val="99"/>
    <w:rsid w:val="00205E71"/>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205E71"/>
    <w:pPr>
      <w:spacing w:before="120" w:line="312" w:lineRule="auto"/>
      <w:jc w:val="center"/>
    </w:pPr>
    <w:rPr>
      <w:lang w:val="x-none" w:eastAsia="x-none"/>
    </w:rPr>
  </w:style>
  <w:style w:type="character" w:customStyle="1" w:styleId="BodyTextChar">
    <w:name w:val="Body Text Char"/>
    <w:basedOn w:val="DefaultParagraphFont"/>
    <w:link w:val="BodyText"/>
    <w:uiPriority w:val="99"/>
    <w:rsid w:val="00205E71"/>
    <w:rPr>
      <w:rFonts w:ascii="Times New Roman" w:eastAsia="Times New Roman" w:hAnsi="Times New Roman" w:cs="Times New Roman"/>
      <w:sz w:val="24"/>
      <w:szCs w:val="24"/>
      <w:lang w:val="x-none" w:eastAsia="x-none"/>
    </w:rPr>
  </w:style>
  <w:style w:type="character" w:styleId="PageNumber">
    <w:name w:val="page number"/>
    <w:uiPriority w:val="99"/>
    <w:rsid w:val="00205E71"/>
    <w:rPr>
      <w:rFonts w:cs="Times New Roman"/>
    </w:rPr>
  </w:style>
  <w:style w:type="paragraph" w:customStyle="1" w:styleId="Char">
    <w:name w:val="Char"/>
    <w:basedOn w:val="Normal"/>
    <w:rsid w:val="00205E71"/>
    <w:pPr>
      <w:spacing w:after="160" w:line="240" w:lineRule="exact"/>
    </w:pPr>
    <w:rPr>
      <w:rFonts w:ascii="Verdana" w:hAnsi="Verdana"/>
      <w:sz w:val="20"/>
      <w:szCs w:val="20"/>
      <w:lang w:val="en-US" w:eastAsia="en-US"/>
    </w:rPr>
  </w:style>
  <w:style w:type="paragraph" w:customStyle="1" w:styleId="ndieund">
    <w:name w:val="ndieund"/>
    <w:basedOn w:val="Normal"/>
    <w:rsid w:val="00205E71"/>
    <w:pPr>
      <w:spacing w:after="120"/>
      <w:ind w:firstLine="720"/>
      <w:jc w:val="both"/>
    </w:pPr>
    <w:rPr>
      <w:sz w:val="28"/>
      <w:szCs w:val="28"/>
      <w:lang w:val="en-US" w:eastAsia="en-US"/>
    </w:rPr>
  </w:style>
  <w:style w:type="paragraph" w:customStyle="1" w:styleId="Char1">
    <w:name w:val="Char1"/>
    <w:basedOn w:val="Normal"/>
    <w:rsid w:val="00205E71"/>
    <w:pPr>
      <w:spacing w:after="160" w:line="240" w:lineRule="exact"/>
    </w:pPr>
    <w:rPr>
      <w:rFonts w:ascii="Verdana" w:hAnsi="Verdana"/>
      <w:sz w:val="20"/>
      <w:szCs w:val="20"/>
      <w:lang w:val="en-US" w:eastAsia="en-US"/>
    </w:rPr>
  </w:style>
  <w:style w:type="paragraph" w:styleId="DocumentMap">
    <w:name w:val="Document Map"/>
    <w:basedOn w:val="Normal"/>
    <w:link w:val="DocumentMapChar"/>
    <w:uiPriority w:val="99"/>
    <w:semiHidden/>
    <w:rsid w:val="00205E71"/>
    <w:pPr>
      <w:shd w:val="clear" w:color="auto" w:fill="000080"/>
    </w:pPr>
    <w:rPr>
      <w:sz w:val="0"/>
      <w:szCs w:val="0"/>
      <w:lang w:val="x-none" w:eastAsia="x-none"/>
    </w:rPr>
  </w:style>
  <w:style w:type="character" w:customStyle="1" w:styleId="DocumentMapChar">
    <w:name w:val="Document Map Char"/>
    <w:basedOn w:val="DefaultParagraphFont"/>
    <w:link w:val="DocumentMap"/>
    <w:uiPriority w:val="99"/>
    <w:semiHidden/>
    <w:rsid w:val="00205E71"/>
    <w:rPr>
      <w:rFonts w:ascii="Times New Roman" w:eastAsia="Times New Roman" w:hAnsi="Times New Roman" w:cs="Times New Roman"/>
      <w:sz w:val="0"/>
      <w:szCs w:val="0"/>
      <w:shd w:val="clear" w:color="auto" w:fill="000080"/>
      <w:lang w:val="x-none" w:eastAsia="x-none"/>
    </w:rPr>
  </w:style>
  <w:style w:type="character" w:styleId="Strong">
    <w:name w:val="Strong"/>
    <w:qFormat/>
    <w:rsid w:val="00205E71"/>
    <w:rPr>
      <w:rFonts w:ascii="Times New Roman" w:hAnsi="Times New Roman" w:cs="Times New Roman" w:hint="default"/>
      <w:b/>
      <w:bCs/>
    </w:rPr>
  </w:style>
  <w:style w:type="paragraph" w:customStyle="1" w:styleId="ML1">
    <w:name w:val="ML1"/>
    <w:basedOn w:val="Normal"/>
    <w:qFormat/>
    <w:rsid w:val="00205E71"/>
    <w:pPr>
      <w:spacing w:line="360" w:lineRule="auto"/>
      <w:jc w:val="center"/>
    </w:pPr>
    <w:rPr>
      <w:b/>
      <w:sz w:val="22"/>
      <w:szCs w:val="20"/>
      <w:lang w:val="en-US" w:eastAsia="en-US"/>
    </w:rPr>
  </w:style>
  <w:style w:type="paragraph" w:customStyle="1" w:styleId="ML2">
    <w:name w:val="ML2"/>
    <w:basedOn w:val="Heading1"/>
    <w:qFormat/>
    <w:rsid w:val="00205E71"/>
    <w:pPr>
      <w:spacing w:before="0" w:after="0" w:line="360" w:lineRule="auto"/>
      <w:jc w:val="left"/>
    </w:pPr>
    <w:rPr>
      <w:rFonts w:ascii="Times New Roman" w:eastAsia="Times New Roman" w:hAnsi="Times New Roman" w:cs="Times New Roman"/>
      <w:sz w:val="22"/>
      <w:szCs w:val="20"/>
      <w:lang w:val="x-none" w:eastAsia="x-none"/>
    </w:rPr>
  </w:style>
  <w:style w:type="paragraph" w:styleId="Revision">
    <w:name w:val="Revision"/>
    <w:hidden/>
    <w:uiPriority w:val="99"/>
    <w:semiHidden/>
    <w:rsid w:val="00205E71"/>
    <w:pPr>
      <w:spacing w:before="0" w:line="240" w:lineRule="auto"/>
      <w:jc w:val="left"/>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C45326"/>
  </w:style>
  <w:style w:type="character" w:customStyle="1" w:styleId="ListParagraphChar">
    <w:name w:val="List Paragraph Char"/>
    <w:link w:val="ListParagraph"/>
    <w:uiPriority w:val="34"/>
    <w:rsid w:val="00E23BCB"/>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F1ED-B241-4659-AC91-56BC8029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3475C-32EA-4579-B6AD-567E00864A1D}">
  <ds:schemaRefs>
    <ds:schemaRef ds:uri="http://schemas.microsoft.com/sharepoint/v3/contenttype/forms"/>
  </ds:schemaRefs>
</ds:datastoreItem>
</file>

<file path=customXml/itemProps3.xml><?xml version="1.0" encoding="utf-8"?>
<ds:datastoreItem xmlns:ds="http://schemas.openxmlformats.org/officeDocument/2006/customXml" ds:itemID="{BA1EB5B6-0051-4544-B5AB-1430E8108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67D90C-356D-4BD0-8B06-5019B9E2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Đỗ</dc:creator>
  <cp:keywords/>
  <dc:description/>
  <cp:lastModifiedBy>Administrator</cp:lastModifiedBy>
  <cp:revision>4</cp:revision>
  <dcterms:created xsi:type="dcterms:W3CDTF">2021-05-12T04:13:00Z</dcterms:created>
  <dcterms:modified xsi:type="dcterms:W3CDTF">2021-06-01T04:16:00Z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